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吉林省通化市通化县石湖镇人民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建设党性实践教育基地，打造杨靖宇干部学院教育点</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编制镇重点项目规划，申报四梅集铁路扩能改造及大罗圈河护坡建设等项目，保障项目运行</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受理、审批城乡特困供养对象入住社会福利服务中心申请，移送城乡特困供养对象至东来乡社会福利服务中心接受照料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石湖镇公益村利用村集体收益全额代缴70岁以上老人医保，发放养老、殡葬、计生等补贴</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建设标准化“凤福”蛋鸡养殖场，打造“虫虫蛋”品牌，指导推广特色农产品</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推广红豆杉特色种植产业，擦亮“东北红豆杉之乡”名片</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保护石湖国家森林公园、石湖国家级自然保护区、国家级生态镇森林资源，开展生态资源修复、利用、更新等监督检查</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十、文化和旅游（9项）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收集、整理、开发抗联历史资料及遗址，打造老岭红色教育基地，大力发展红色文旅</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依托青水湖垂钓园等冬季游玩项目，开发石湖冰雪旅游</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打造“春有绿、夏有花、秋有果、冬有雪”的果园林区，发展四季分明特色文旅融合新业态</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整合生态资源及白车轴露营基地、德仁生态园、金色头道湖等度假山庄，打造全域文旅聚合体</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保护和传承刘玉斌山核桃拼接、红松根雕两项非遗技艺，讲好非遗故事</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工作方式：组织开展专项监督检查，对可能涉及外来入侵物种的场所进行定期检查、管理。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工作方式：根据地质灾害防治规划和防护标准，组织专业人员开展隐患点排查，指导群测群防、专业监测和预报预警等工作，对排查发现及群众、镇反映的隐患点进行核实判定。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2.发现或接到林业病虫害有关情况报告后，安排专业技术人员进行现场确认，根据林业有害生物发生情况制定具体解决方案，组织开展并指导镇做好有害生物防治工作，提供防治技术支持和业务培训。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A8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2025-06-30T01:44:43Z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