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D1941">
      <w:pPr>
        <w:ind w:left="0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6251017C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通化县</w:t>
      </w:r>
      <w:r>
        <w:rPr>
          <w:rFonts w:hint="eastAsia" w:ascii="方正小标宋_GBK" w:eastAsia="方正小标宋_GBK"/>
          <w:sz w:val="44"/>
          <w:szCs w:val="44"/>
        </w:rPr>
        <w:t>县域商业建设行动</w:t>
      </w:r>
    </w:p>
    <w:p w14:paraId="4EF96CE2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2025年度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预申报</w:t>
      </w:r>
      <w:r>
        <w:rPr>
          <w:rFonts w:hint="eastAsia" w:ascii="方正小标宋_GBK" w:eastAsia="方正小标宋_GBK"/>
          <w:sz w:val="44"/>
          <w:szCs w:val="44"/>
        </w:rPr>
        <w:t>项目清单</w:t>
      </w:r>
    </w:p>
    <w:p w14:paraId="332694ED">
      <w:pPr>
        <w:spacing w:line="560" w:lineRule="exact"/>
        <w:jc w:val="center"/>
        <w:rPr>
          <w:rFonts w:hint="eastAsia" w:ascii="黑体" w:eastAsia="黑体"/>
          <w:sz w:val="32"/>
          <w:szCs w:val="32"/>
        </w:rPr>
      </w:pPr>
    </w:p>
    <w:tbl>
      <w:tblPr>
        <w:tblStyle w:val="6"/>
        <w:tblW w:w="13521" w:type="dxa"/>
        <w:tblInd w:w="-7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89"/>
        <w:gridCol w:w="2707"/>
        <w:gridCol w:w="1380"/>
        <w:gridCol w:w="1455"/>
        <w:gridCol w:w="2425"/>
        <w:gridCol w:w="1995"/>
        <w:gridCol w:w="1560"/>
      </w:tblGrid>
      <w:tr w14:paraId="4A83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7799520">
            <w:pPr>
              <w:jc w:val="center"/>
              <w:rPr>
                <w:rFonts w:ascii="黑体" w:eastAsia="黑体" w:cs="Lucida Sans"/>
                <w:sz w:val="24"/>
              </w:rPr>
            </w:pPr>
            <w:r>
              <w:rPr>
                <w:rFonts w:ascii="黑体" w:eastAsia="黑体" w:cs="Lucida Sans"/>
                <w:sz w:val="24"/>
              </w:rPr>
              <w:t>序号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F28394A">
            <w:pPr>
              <w:jc w:val="center"/>
              <w:rPr>
                <w:rFonts w:hint="default" w:ascii="黑体" w:eastAsia="黑体" w:cs="Lucida Sans"/>
                <w:sz w:val="24"/>
                <w:lang w:val="en-US" w:eastAsia="zh-CN"/>
              </w:rPr>
            </w:pPr>
            <w:r>
              <w:rPr>
                <w:rFonts w:hint="eastAsia" w:ascii="黑体" w:eastAsia="黑体" w:cs="Lucida Sans"/>
                <w:sz w:val="24"/>
                <w:lang w:val="en-US" w:eastAsia="zh-CN"/>
              </w:rPr>
              <w:t>所属乡镇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1271F88">
            <w:pPr>
              <w:ind w:left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ascii="黑体" w:eastAsia="黑体" w:cs="Lucida Sans"/>
                <w:sz w:val="24"/>
              </w:rPr>
              <w:t>项目名称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0636884">
            <w:pPr>
              <w:jc w:val="center"/>
              <w:rPr>
                <w:rFonts w:ascii="黑体" w:eastAsia="黑体" w:cs="Lucida Sans"/>
                <w:sz w:val="24"/>
              </w:rPr>
            </w:pPr>
            <w:r>
              <w:rPr>
                <w:rFonts w:ascii="黑体" w:eastAsia="黑体" w:cs="Lucida Sans"/>
                <w:sz w:val="24"/>
              </w:rPr>
              <w:t>项目总投资/万元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B541D25">
            <w:pPr>
              <w:jc w:val="center"/>
              <w:rPr>
                <w:rFonts w:ascii="黑体" w:eastAsia="黑体" w:cs="Lucida Sans"/>
                <w:sz w:val="24"/>
              </w:rPr>
            </w:pPr>
            <w:r>
              <w:rPr>
                <w:rFonts w:ascii="黑体" w:eastAsia="黑体" w:cs="Lucida Sans"/>
                <w:sz w:val="24"/>
              </w:rPr>
              <w:t>资金来源</w:t>
            </w: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5E20047">
            <w:pPr>
              <w:jc w:val="center"/>
              <w:rPr>
                <w:rFonts w:ascii="黑体" w:eastAsia="黑体" w:cs="Lucida Sans"/>
                <w:sz w:val="24"/>
              </w:rPr>
            </w:pPr>
            <w:r>
              <w:rPr>
                <w:rFonts w:ascii="黑体" w:eastAsia="黑体" w:cs="Lucida Sans"/>
                <w:sz w:val="24"/>
              </w:rPr>
              <w:t>项目地点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055952F">
            <w:pPr>
              <w:ind w:left="0"/>
              <w:jc w:val="center"/>
              <w:rPr>
                <w:rFonts w:hint="eastAsia" w:ascii="仿宋_GB2312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Lucida Sans"/>
                <w:sz w:val="24"/>
                <w:lang w:val="en-US" w:eastAsia="zh-CN"/>
              </w:rPr>
              <w:t>意向</w:t>
            </w:r>
            <w:r>
              <w:rPr>
                <w:rFonts w:ascii="黑体" w:eastAsia="黑体" w:cs="Lucida Sans"/>
                <w:sz w:val="24"/>
              </w:rPr>
              <w:t>企业</w:t>
            </w:r>
            <w:r>
              <w:rPr>
                <w:rFonts w:hint="eastAsia" w:ascii="黑体" w:eastAsia="黑体" w:cs="Lucida Sans"/>
                <w:sz w:val="24"/>
                <w:lang w:val="en-US" w:eastAsia="zh-CN"/>
              </w:rPr>
              <w:t>名称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BF3BADC">
            <w:pPr>
              <w:jc w:val="center"/>
              <w:rPr>
                <w:rFonts w:ascii="黑体" w:eastAsia="黑体" w:cs="Lucida Sans"/>
                <w:sz w:val="24"/>
              </w:rPr>
            </w:pPr>
            <w:r>
              <w:rPr>
                <w:rFonts w:ascii="黑体" w:eastAsia="黑体" w:cs="Lucida Sans"/>
                <w:sz w:val="24"/>
              </w:rPr>
              <w:t>是否通过可行性论证</w:t>
            </w:r>
          </w:p>
        </w:tc>
      </w:tr>
      <w:tr w14:paraId="0A0B5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6F7FAC">
            <w:pPr>
              <w:jc w:val="center"/>
              <w:rPr>
                <w:rFonts w:hint="eastAsia" w:ascii="宋体" w:cs="Lucida Sans"/>
                <w:sz w:val="24"/>
              </w:rPr>
            </w:pPr>
            <w:r>
              <w:rPr>
                <w:rFonts w:hint="eastAsia" w:ascii="宋体" w:cs="Lucida Sans"/>
                <w:sz w:val="24"/>
              </w:rPr>
              <w:t>1</w:t>
            </w: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C4AD01A">
            <w:pPr>
              <w:jc w:val="center"/>
              <w:rPr>
                <w:rFonts w:hint="default" w:ascii="宋体" w:cs="Lucida Sans" w:eastAsiaTheme="minorEastAsia"/>
                <w:sz w:val="24"/>
                <w:lang w:val="en-US" w:eastAsia="zh-CN"/>
              </w:rPr>
            </w:pPr>
            <w:r>
              <w:rPr>
                <w:rFonts w:hint="eastAsia" w:ascii="宋体" w:cs="Lucida Sans"/>
                <w:sz w:val="24"/>
                <w:lang w:val="en-US" w:eastAsia="zh-CN"/>
              </w:rPr>
              <w:t>通化县县区内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8FD5573">
            <w:pPr>
              <w:jc w:val="center"/>
              <w:rPr>
                <w:rFonts w:hint="eastAsia" w:ascii="宋体" w:cs="Lucida Sans"/>
                <w:sz w:val="24"/>
              </w:rPr>
            </w:pPr>
            <w:r>
              <w:rPr>
                <w:rFonts w:hint="eastAsia" w:ascii="宋体" w:cs="Lucida Sans"/>
                <w:sz w:val="24"/>
              </w:rPr>
              <w:t>物流配送中心改造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E6E3643">
            <w:pPr>
              <w:jc w:val="center"/>
              <w:rPr>
                <w:rFonts w:hint="eastAsia" w:ascii="宋体" w:cs="Lucida Sans"/>
                <w:sz w:val="24"/>
              </w:rPr>
            </w:pPr>
            <w:r>
              <w:rPr>
                <w:rFonts w:hint="eastAsia" w:ascii="宋体" w:cs="Lucida Sans"/>
                <w:sz w:val="24"/>
              </w:rPr>
              <w:t>600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829CAE0">
            <w:pPr>
              <w:jc w:val="center"/>
              <w:rPr>
                <w:rFonts w:hint="eastAsia" w:ascii="宋体" w:cs="Lucida Sans"/>
                <w:sz w:val="24"/>
              </w:rPr>
            </w:pPr>
            <w:r>
              <w:rPr>
                <w:rFonts w:hint="eastAsia" w:ascii="宋体" w:cs="Lucida Sans"/>
                <w:sz w:val="24"/>
              </w:rPr>
              <w:t>企业自筹</w:t>
            </w: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85EFE4F">
            <w:pPr>
              <w:jc w:val="center"/>
              <w:rPr>
                <w:rFonts w:hint="eastAsia" w:ascii="宋体" w:cs="Lucida Sans"/>
                <w:sz w:val="24"/>
              </w:rPr>
            </w:pPr>
            <w:r>
              <w:rPr>
                <w:rFonts w:hint="eastAsia" w:ascii="宋体" w:cs="Lucida Sans"/>
                <w:sz w:val="24"/>
                <w:lang w:val="en-US" w:eastAsia="zh-CN"/>
              </w:rPr>
              <w:t>通化县县区内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8AC10F4">
            <w:pPr>
              <w:jc w:val="center"/>
              <w:rPr>
                <w:rFonts w:hint="default" w:ascii="宋体" w:cs="Lucida Sans" w:eastAsiaTheme="minorEastAsia"/>
                <w:sz w:val="24"/>
                <w:lang w:val="en-US" w:eastAsia="zh-CN"/>
              </w:rPr>
            </w:pPr>
            <w:r>
              <w:rPr>
                <w:rFonts w:hint="eastAsia" w:ascii="宋体" w:cs="Lucida Sans"/>
                <w:sz w:val="24"/>
                <w:lang w:val="en-US" w:eastAsia="zh-CN"/>
              </w:rPr>
              <w:t>某某公司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A41ECFF">
            <w:pPr>
              <w:jc w:val="center"/>
              <w:rPr>
                <w:rFonts w:hint="eastAsia" w:ascii="宋体" w:cs="Lucida Sans"/>
                <w:sz w:val="24"/>
              </w:rPr>
            </w:pPr>
            <w:r>
              <w:rPr>
                <w:rFonts w:hint="eastAsia" w:ascii="宋体" w:cs="Lucida Sans"/>
                <w:sz w:val="24"/>
              </w:rPr>
              <w:t>是</w:t>
            </w:r>
          </w:p>
        </w:tc>
      </w:tr>
      <w:tr w14:paraId="647DC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5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F85649A">
            <w:pPr>
              <w:jc w:val="center"/>
              <w:rPr>
                <w:rFonts w:ascii="黑体" w:eastAsia="黑体" w:cs="Lucida Sans"/>
                <w:sz w:val="24"/>
              </w:rPr>
            </w:pPr>
            <w:r>
              <w:rPr>
                <w:rFonts w:hint="eastAsia" w:ascii="黑体" w:eastAsia="黑体" w:cs="Lucida Sans"/>
                <w:sz w:val="24"/>
                <w:lang w:val="en-US" w:eastAsia="zh-CN"/>
              </w:rPr>
              <w:t>以上为</w:t>
            </w:r>
            <w:r>
              <w:rPr>
                <w:rFonts w:ascii="黑体" w:eastAsia="黑体" w:cs="Lucida Sans"/>
                <w:sz w:val="24"/>
              </w:rPr>
              <w:t>示例</w:t>
            </w:r>
          </w:p>
        </w:tc>
      </w:tr>
      <w:tr w14:paraId="631E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F12A3E1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666BCCF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CF6FECB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B77A74A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F00AD73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28009E1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B97A99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D2B3EE4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</w:tr>
      <w:tr w14:paraId="128D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F64A163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99CD122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2816E5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4281241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D93FA8B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BB49B0D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64EC111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330F3A9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</w:tr>
      <w:tr w14:paraId="45C9A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706AD87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DF1D723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3A2D51B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66D3883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07B88E1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5E10626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C881406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F15ABB2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</w:tr>
      <w:tr w14:paraId="003C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0DAC6E8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47F66EE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1B03CEB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93CA1B6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D1E4AA4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1CA163C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36D6D4B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5E0DCE7">
            <w:pPr>
              <w:jc w:val="center"/>
              <w:rPr>
                <w:rFonts w:ascii="黑体" w:eastAsia="黑体" w:cs="Lucida Sans"/>
                <w:sz w:val="24"/>
              </w:rPr>
            </w:pPr>
          </w:p>
        </w:tc>
      </w:tr>
    </w:tbl>
    <w:p w14:paraId="3F40D518">
      <w:pPr>
        <w:jc w:val="left"/>
        <w:rPr>
          <w:rFonts w:hint="eastAsia" w:ascii="宋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联系人：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ascii="仿宋_GB2312" w:eastAsia="仿宋_GB2312"/>
          <w:sz w:val="32"/>
          <w:szCs w:val="32"/>
        </w:rPr>
        <w:t>联系电话：</w:t>
      </w:r>
    </w:p>
    <w:p w14:paraId="26D811E1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A91BE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418A746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ZTJhZWY0MDY5NDM5NDcyMTljOWMxYjc1MDhlMTgifQ=="/>
  </w:docVars>
  <w:rsids>
    <w:rsidRoot w:val="6E53069F"/>
    <w:rsid w:val="13F50D8B"/>
    <w:rsid w:val="21D1394A"/>
    <w:rsid w:val="35DB1893"/>
    <w:rsid w:val="60074E50"/>
    <w:rsid w:val="6D7825A4"/>
    <w:rsid w:val="6E53069F"/>
    <w:rsid w:val="70706D42"/>
    <w:rsid w:val="70EB2E7B"/>
    <w:rsid w:val="7F06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480" w:firstLineChars="200"/>
      <w:outlineLvl w:val="0"/>
    </w:pPr>
    <w:rPr>
      <w:b/>
      <w:kern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361" w:firstLineChars="100"/>
      <w:outlineLvl w:val="2"/>
    </w:pPr>
    <w:rPr>
      <w:sz w:val="1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2 Char"/>
    <w:link w:val="3"/>
    <w:qFormat/>
    <w:uiPriority w:val="0"/>
    <w:rPr>
      <w:rFonts w:ascii="Arial" w:hAnsi="Arial" w:eastAsia="楷体"/>
      <w:b/>
      <w:sz w:val="24"/>
    </w:rPr>
  </w:style>
  <w:style w:type="paragraph" w:customStyle="1" w:styleId="10">
    <w:name w:val="表格内容格式"/>
    <w:basedOn w:val="1"/>
    <w:qFormat/>
    <w:uiPriority w:val="0"/>
    <w:pPr>
      <w:widowControl w:val="0"/>
      <w:shd w:val="clear" w:color="auto" w:fill="auto"/>
      <w:spacing w:line="240" w:lineRule="auto"/>
      <w:jc w:val="left"/>
      <w:outlineLvl w:val="0"/>
    </w:pPr>
    <w:rPr>
      <w:rFonts w:ascii="宋体" w:hAnsi="宋体" w:cs="宋体"/>
      <w:sz w:val="18"/>
      <w:szCs w:val="68"/>
      <w:u w:val="none"/>
      <w:lang w:val="zh-TW" w:eastAsia="zh-TW" w:bidi="zh-TW"/>
    </w:rPr>
  </w:style>
  <w:style w:type="paragraph" w:customStyle="1" w:styleId="11">
    <w:name w:val="表格标题"/>
    <w:basedOn w:val="1"/>
    <w:qFormat/>
    <w:uiPriority w:val="0"/>
    <w:pPr>
      <w:widowControl w:val="0"/>
      <w:shd w:val="clear" w:color="auto" w:fill="auto"/>
      <w:spacing w:line="240" w:lineRule="auto"/>
      <w:ind w:firstLine="0" w:firstLineChars="0"/>
      <w:jc w:val="center"/>
    </w:pPr>
    <w:rPr>
      <w:rFonts w:eastAsia="黑体"/>
      <w:b/>
      <w:iCs/>
      <w:sz w:val="28"/>
      <w:szCs w:val="44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2024-11-13T00:49:00Z</dcterms:created>
  <dc:creator>煖煖</dc:creator>
  <cp:lastModifiedBy>煖煖</cp:lastModifiedBy>
  <dcterms:modified xsi:type="dcterms:W3CDTF">2024-11-13T00:49:54Z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949CA2641EBF490FA53F07A4A10BD02C_11</vt:lpwstr>
  </property>
</Properties>
</file>