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B76A">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7AA981A">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37AA981A">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08250363">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26914B84">
      <w:pPr>
        <w:spacing w:line="300" w:lineRule="exact"/>
        <w:jc w:val="center"/>
        <w:rPr>
          <w:rFonts w:hint="eastAsia" w:ascii="方正小标宋简体" w:eastAsia="方正小标宋简体"/>
          <w:sz w:val="44"/>
          <w:szCs w:val="44"/>
        </w:rPr>
      </w:pPr>
    </w:p>
    <w:p w14:paraId="36997618">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34069EEE">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13E7F9D9">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34</w:t>
      </w:r>
      <w:r>
        <w:rPr>
          <w:rFonts w:hint="default" w:ascii="Times New Roman" w:hAnsi="Times New Roman" w:eastAsia="仿宋_GB2312" w:cs="Times New Roman"/>
          <w:b w:val="0"/>
          <w:bCs w:val="0"/>
          <w:color w:val="000000"/>
          <w:sz w:val="32"/>
          <w:szCs w:val="32"/>
          <w:lang w:val="en-US" w:eastAsia="zh-CN"/>
        </w:rPr>
        <w:t>号</w:t>
      </w:r>
    </w:p>
    <w:bookmarkEnd w:id="0"/>
    <w:p w14:paraId="04A28636">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郭某</w:t>
      </w:r>
    </w:p>
    <w:p w14:paraId="715E18FD">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7205013C">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0230E012">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申请人不服通化县市场监督管理局对举报作出不予立案的处理决定。于2024年4月23日向通化县人民政府申请行政复议，本机关依法已予受理，现已审理终结。</w:t>
      </w:r>
    </w:p>
    <w:p w14:paraId="1ED6DE79">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撤销被申请人对举报作出不予立案的处理决定。</w:t>
      </w:r>
    </w:p>
    <w:p w14:paraId="20F766FD">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w:t>
      </w:r>
    </w:p>
    <w:p w14:paraId="08010AEF">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于</w:t>
      </w:r>
      <w:r>
        <w:rPr>
          <w:rFonts w:hint="eastAsia" w:ascii="仿宋" w:hAnsi="仿宋" w:eastAsia="仿宋" w:cs="仿宋"/>
          <w:color w:val="000000" w:themeColor="text1"/>
          <w:sz w:val="32"/>
          <w:szCs w:val="32"/>
          <w14:textFill>
            <w14:solidFill>
              <w14:schemeClr w14:val="tx1"/>
            </w14:solidFill>
          </w14:textFill>
        </w:rPr>
        <w:t>2024</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月</w:t>
      </w:r>
      <w:r>
        <w:rPr>
          <w:rFonts w:hint="eastAsia" w:ascii="仿宋" w:hAnsi="仿宋" w:eastAsia="仿宋" w:cs="仿宋"/>
          <w:color w:val="000000" w:themeColor="text1"/>
          <w:sz w:val="32"/>
          <w:szCs w:val="32"/>
          <w14:textFill>
            <w14:solidFill>
              <w14:schemeClr w14:val="tx1"/>
            </w14:solidFill>
          </w14:textFill>
        </w:rPr>
        <w:t>21日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在拼多多平台店铺名为</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特产基地购买的灵芝孢子粉，收到货后发现该产品属于初级农产品，并且包裹内放有</w:t>
      </w:r>
      <w:r>
        <w:rPr>
          <w:rFonts w:hint="eastAsia" w:ascii="仿宋" w:hAnsi="仿宋" w:eastAsia="仿宋" w:cs="仿宋"/>
          <w:color w:val="000000" w:themeColor="text1"/>
          <w:sz w:val="32"/>
          <w:szCs w:val="32"/>
          <w:lang w:val="en-US" w:eastAsia="zh-CN"/>
          <w14:textFill>
            <w14:solidFill>
              <w14:schemeClr w14:val="tx1"/>
            </w14:solidFill>
          </w14:textFill>
        </w:rPr>
        <w:t>宣传</w:t>
      </w:r>
      <w:r>
        <w:rPr>
          <w:rFonts w:hint="eastAsia" w:ascii="仿宋" w:hAnsi="仿宋" w:eastAsia="仿宋" w:cs="仿宋"/>
          <w:color w:val="000000" w:themeColor="text1"/>
          <w:sz w:val="32"/>
          <w:szCs w:val="32"/>
          <w14:textFill>
            <w14:solidFill>
              <w14:schemeClr w14:val="tx1"/>
            </w14:solidFill>
          </w14:textFill>
        </w:rPr>
        <w:t>单，</w:t>
      </w:r>
      <w:r>
        <w:rPr>
          <w:rFonts w:hint="eastAsia" w:ascii="仿宋" w:hAnsi="仿宋" w:eastAsia="仿宋" w:cs="仿宋"/>
          <w:color w:val="000000" w:themeColor="text1"/>
          <w:sz w:val="32"/>
          <w:szCs w:val="32"/>
          <w:lang w:val="en-US" w:eastAsia="zh-CN"/>
          <w14:textFill>
            <w14:solidFill>
              <w14:schemeClr w14:val="tx1"/>
            </w14:solidFill>
          </w14:textFill>
        </w:rPr>
        <w:t>宣</w:t>
      </w:r>
      <w:r>
        <w:rPr>
          <w:rFonts w:hint="eastAsia" w:ascii="仿宋" w:hAnsi="仿宋" w:eastAsia="仿宋" w:cs="仿宋"/>
          <w:color w:val="000000" w:themeColor="text1"/>
          <w:sz w:val="32"/>
          <w:szCs w:val="32"/>
          <w14:textFill>
            <w14:solidFill>
              <w14:schemeClr w14:val="tx1"/>
            </w14:solidFill>
          </w14:textFill>
        </w:rPr>
        <w:t>传该产品具有调节内分泌、降低血糖</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抗过敏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保肝益肝</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调节消化系统机能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抑制肿瘤</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润肺平睦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抗衰老、</w:t>
      </w:r>
      <w:r>
        <w:rPr>
          <w:rFonts w:hint="eastAsia" w:ascii="仿宋" w:hAnsi="仿宋" w:eastAsia="仿宋" w:cs="仿宋"/>
          <w:color w:val="000000" w:themeColor="text1"/>
          <w:sz w:val="32"/>
          <w:szCs w:val="32"/>
          <w:lang w:val="en-US" w:eastAsia="zh-CN"/>
          <w14:textFill>
            <w14:solidFill>
              <w14:schemeClr w14:val="tx1"/>
            </w14:solidFill>
          </w14:textFill>
        </w:rPr>
        <w:t>美</w:t>
      </w:r>
      <w:r>
        <w:rPr>
          <w:rFonts w:hint="eastAsia" w:ascii="仿宋" w:hAnsi="仿宋" w:eastAsia="仿宋" w:cs="仿宋"/>
          <w:color w:val="000000" w:themeColor="text1"/>
          <w:sz w:val="32"/>
          <w:szCs w:val="32"/>
          <w14:textFill>
            <w14:solidFill>
              <w14:schemeClr w14:val="tx1"/>
            </w14:solidFill>
          </w14:textFill>
        </w:rPr>
        <w:t>容养颜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改善</w:t>
      </w:r>
      <w:r>
        <w:rPr>
          <w:rFonts w:hint="eastAsia" w:ascii="仿宋" w:hAnsi="仿宋" w:eastAsia="仿宋" w:cs="仿宋"/>
          <w:color w:val="000000" w:themeColor="text1"/>
          <w:sz w:val="32"/>
          <w:szCs w:val="32"/>
          <w14:textFill>
            <w14:solidFill>
              <w14:schemeClr w14:val="tx1"/>
            </w14:solidFill>
          </w14:textFill>
        </w:rPr>
        <w:t>心脑血管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增强免疫力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安神健脑的作用。以上行为已经涉及虚假宣传，严重违反《广告法》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《反不正当竞争法》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相关法律规定违反《广告法》的，由市场监督管理部门责令停止发布广告，在相应范围内消除影响，处广告费用三倍以上五倍以下的罚款，广告费用无法计算或者明显偏低的，处二十万元以上一百万元以下的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违反《反不正当竞争法》的，由监督检查部门</w:t>
      </w:r>
      <w:r>
        <w:rPr>
          <w:rFonts w:hint="eastAsia" w:ascii="仿宋" w:hAnsi="仿宋" w:eastAsia="仿宋" w:cs="仿宋"/>
          <w:color w:val="000000" w:themeColor="text1"/>
          <w:sz w:val="32"/>
          <w:szCs w:val="32"/>
          <w:lang w:val="en-US" w:eastAsia="zh-CN"/>
          <w14:textFill>
            <w14:solidFill>
              <w14:schemeClr w14:val="tx1"/>
            </w14:solidFill>
          </w14:textFill>
        </w:rPr>
        <w:t>责令</w:t>
      </w:r>
      <w:r>
        <w:rPr>
          <w:rFonts w:hint="eastAsia" w:ascii="仿宋" w:hAnsi="仿宋" w:eastAsia="仿宋" w:cs="仿宋"/>
          <w:color w:val="000000" w:themeColor="text1"/>
          <w:sz w:val="32"/>
          <w:szCs w:val="32"/>
          <w14:textFill>
            <w14:solidFill>
              <w14:schemeClr w14:val="tx1"/>
            </w14:solidFill>
          </w14:textFill>
        </w:rPr>
        <w:t>停止违法行为，处二十万元以上一百万元以下的罚款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情节严重的，处一百万元以上二百万元以下的罚款，可以吊销营业执照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于</w:t>
      </w:r>
      <w:r>
        <w:rPr>
          <w:rFonts w:hint="eastAsia" w:ascii="仿宋" w:hAnsi="仿宋" w:eastAsia="仿宋" w:cs="仿宋"/>
          <w:color w:val="000000" w:themeColor="text1"/>
          <w:sz w:val="32"/>
          <w:szCs w:val="32"/>
          <w14:textFill>
            <w14:solidFill>
              <w14:schemeClr w14:val="tx1"/>
            </w14:solidFill>
          </w14:textFill>
        </w:rPr>
        <w:t>2024年2月25日在12315平台对该商家进行投诉举报，被申请人于2024年3月25日作出不予立案的处理结果。不立案的理由是商家已向我局出具了保证书，及时改正，不再放置涉嫌违规的“小卡片”。同时对举报人表示歉意，同意退货退款，请求获得其谅解；我局认为商家违法行为轻微，未造成危害后果，及时进行了改正，依据《市场监督管理行政处罚程序规定》第二十条(一)规定决定不予立案。我局已对商家进行了批评教育。经调解，商家同意退货退款，不同意向举报人进行赔偿。申请人不接受被申请人不予立案的行政行为，被申请人以及时改正、批评教育为由将其做不予立案处理。根据《市场监督管理行政处罚程序规定》第十九条：经核查，符合下列条件的，应当立案：(一)有证据初步证明存在违反市场监督管理法律、法规、规章的行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(二)依据市场监督管理法律、法规、规章应当给予行政处罚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本部门管理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(四)在</w:t>
      </w:r>
      <w:r>
        <w:rPr>
          <w:rFonts w:hint="eastAsia" w:ascii="仿宋" w:hAnsi="仿宋" w:eastAsia="仿宋" w:cs="仿宋"/>
          <w:color w:val="000000" w:themeColor="text1"/>
          <w:sz w:val="32"/>
          <w:szCs w:val="32"/>
          <w:lang w:val="en-US" w:eastAsia="zh-CN"/>
          <w14:textFill>
            <w14:solidFill>
              <w14:schemeClr w14:val="tx1"/>
            </w14:solidFill>
          </w14:textFill>
        </w:rPr>
        <w:t>给予</w:t>
      </w:r>
      <w:r>
        <w:rPr>
          <w:rFonts w:hint="eastAsia" w:ascii="仿宋" w:hAnsi="仿宋" w:eastAsia="仿宋" w:cs="仿宋"/>
          <w:color w:val="000000" w:themeColor="text1"/>
          <w:sz w:val="32"/>
          <w:szCs w:val="32"/>
          <w14:textFill>
            <w14:solidFill>
              <w14:schemeClr w14:val="tx1"/>
            </w14:solidFill>
          </w14:textFill>
        </w:rPr>
        <w:t>行政处罚的法定期限内。申请人认为被申请人不予立案的行为属于不履行法定职责，涉嫌懒政，不作为，包庇违法商家，申请人不服被申请人的处理结果，要求被申请人重新立案调查。</w:t>
      </w:r>
    </w:p>
    <w:p w14:paraId="34373BFD">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被申请人称：</w:t>
      </w:r>
    </w:p>
    <w:p w14:paraId="54712B29">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lang w:eastAsia="zh-CN"/>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2024年2月25日，通过12315平台收到申请人</w:t>
      </w:r>
      <w:r>
        <w:rPr>
          <w:rFonts w:hint="eastAsia" w:ascii="仿宋" w:hAnsi="仿宋" w:eastAsia="仿宋" w:cs="仿宋"/>
          <w:color w:val="000000" w:themeColor="text1"/>
          <w:sz w:val="32"/>
          <w:szCs w:val="32"/>
          <w:lang w:eastAsia="zh-CN"/>
          <w14:textFill>
            <w14:solidFill>
              <w14:schemeClr w14:val="tx1"/>
            </w14:solidFill>
          </w14:textFill>
        </w:rPr>
        <w:t>的举报单并开展了调查工作。</w:t>
      </w:r>
      <w:r>
        <w:rPr>
          <w:rFonts w:hint="eastAsia" w:ascii="仿宋" w:hAnsi="仿宋" w:eastAsia="仿宋" w:cs="仿宋"/>
          <w:color w:val="000000" w:themeColor="text1"/>
          <w:sz w:val="32"/>
          <w:szCs w:val="32"/>
          <w:lang w:val="en-US" w:eastAsia="zh-CN"/>
          <w14:textFill>
            <w14:solidFill>
              <w14:schemeClr w14:val="tx1"/>
            </w14:solidFill>
          </w14:textFill>
        </w:rPr>
        <w:t>被申请人</w:t>
      </w:r>
      <w:r>
        <w:rPr>
          <w:rFonts w:hint="eastAsia" w:ascii="仿宋" w:hAnsi="仿宋" w:eastAsia="仿宋" w:cs="仿宋"/>
          <w:color w:val="000000" w:themeColor="text1"/>
          <w:sz w:val="32"/>
          <w:szCs w:val="32"/>
          <w:lang w:eastAsia="zh-CN"/>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2024年3月22日作出了不予立案决定，将答复结果于2024年3月25日通过12315平台告知申请人，符合相关程序规定。</w:t>
      </w:r>
    </w:p>
    <w:p w14:paraId="761BA9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核实，吉林忆佳生态农业有限公司通过线上拼多多平台销售灵芝孢子粉产品，申请人购买的产品中有附带“小卡片”的内容涉嫌违法。在调查期间，商家已认识到了自身存在的错误行为，并向被申请人承诺不再放置涉嫌违规的“小卡片”，立即进行整改。被申请人认为商家违法行为轻微，及时进行改正，未造成危害后果，完全符合《市场监督管理行政处罚程序规定》第二十条（一）的规定，故被申请人决定不予立案。《行政处罚法》第三十三条第三款规定：“对当事人的违法行为依法不予行政处罚的，行政机关应当对当事人进行教育。”被申请人对吉林XX生态农业有限公司依法作出了不予立案决定，遂被申请人未对吉林XX生态农业有限公司作出行政处罚，被申请人应当对其涉嫌违法的行为进行教育等工作，杜绝吉林XX生态农业有限公司在后续的经营中有违法违规的行为，应教育吉林XX生态农业有限公司合法经营，学习相关法律法规。</w:t>
      </w:r>
    </w:p>
    <w:p w14:paraId="2966571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综上所述，</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已经依法及时对申请人的投诉进行了受理和答复，并且对被投诉案件的调查和处理事实清楚、答复适当，合法有效。</w:t>
      </w:r>
    </w:p>
    <w:p w14:paraId="01568356">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w:t>
      </w:r>
    </w:p>
    <w:p w14:paraId="76537F11">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2024年2月25日，申请人通过12315平台进行举报；收到举报线索后，被申请人随即开展了调查；2024年 3月22日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作出不予立案的处理决定；2024年3月25日，被申请人将不予立案的处理结果通过12315平台告知申请人；2024年4月23日，</w:t>
      </w:r>
      <w:r>
        <w:rPr>
          <w:rFonts w:hint="eastAsia" w:ascii="仿宋" w:hAnsi="仿宋" w:eastAsia="仿宋" w:cs="仿宋"/>
          <w:color w:val="000000" w:themeColor="text1"/>
          <w:sz w:val="32"/>
          <w:szCs w:val="32"/>
          <w:lang w:eastAsia="zh-CN"/>
          <w14:textFill>
            <w14:solidFill>
              <w14:schemeClr w14:val="tx1"/>
            </w14:solidFill>
          </w14:textFill>
        </w:rPr>
        <w:t>申请人不服该处理</w:t>
      </w:r>
      <w:r>
        <w:rPr>
          <w:rFonts w:hint="eastAsia" w:ascii="仿宋" w:hAnsi="仿宋" w:eastAsia="仿宋" w:cs="仿宋"/>
          <w:color w:val="000000" w:themeColor="text1"/>
          <w:sz w:val="32"/>
          <w:szCs w:val="32"/>
          <w:lang w:val="en-US" w:eastAsia="zh-CN"/>
          <w14:textFill>
            <w14:solidFill>
              <w14:schemeClr w14:val="tx1"/>
            </w14:solidFill>
          </w14:textFill>
        </w:rPr>
        <w:t>决定</w:t>
      </w:r>
      <w:r>
        <w:rPr>
          <w:rFonts w:hint="eastAsia" w:ascii="仿宋" w:hAnsi="仿宋" w:eastAsia="仿宋" w:cs="仿宋"/>
          <w:color w:val="000000" w:themeColor="text1"/>
          <w:sz w:val="32"/>
          <w:szCs w:val="32"/>
          <w:lang w:eastAsia="zh-CN"/>
          <w14:textFill>
            <w14:solidFill>
              <w14:schemeClr w14:val="tx1"/>
            </w14:solidFill>
          </w14:textFill>
        </w:rPr>
        <w:t>向本机关提起了行政复议。</w:t>
      </w:r>
    </w:p>
    <w:p w14:paraId="168980EF">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63B34252">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市场监督管理投诉举报处理暂行办法</w:t>
      </w:r>
      <w:r>
        <w:rPr>
          <w:rFonts w:hint="eastAsia" w:ascii="仿宋_GB2312" w:hAnsi="仿宋" w:eastAsia="仿宋_GB2312" w:cs="仿宋"/>
          <w:color w:val="000000" w:themeColor="text1"/>
          <w:sz w:val="32"/>
          <w:szCs w:val="32"/>
          <w:lang w:eastAsia="zh-CN"/>
          <w14:textFill>
            <w14:solidFill>
              <w14:schemeClr w14:val="tx1"/>
            </w14:solidFill>
          </w14:textFill>
        </w:rPr>
        <w:t>》第</w:t>
      </w: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lang w:eastAsia="zh-CN"/>
          <w14:textFill>
            <w14:solidFill>
              <w14:schemeClr w14:val="tx1"/>
            </w14:solidFill>
          </w14:textFill>
        </w:rPr>
        <w:t>条规定：“县级以上地方市场监督管理部门负责本行政区域内的投诉举报处理工作”；</w:t>
      </w:r>
      <w:r>
        <w:rPr>
          <w:rFonts w:hint="eastAsia" w:ascii="仿宋" w:hAnsi="仿宋" w:eastAsia="仿宋" w:cs="仿宋"/>
          <w:color w:val="000000" w:themeColor="text1"/>
          <w:sz w:val="32"/>
          <w:szCs w:val="32"/>
          <w14:textFill>
            <w14:solidFill>
              <w14:schemeClr w14:val="tx1"/>
            </w14:solidFill>
          </w14:textFill>
        </w:rPr>
        <w:t>《市场监督管理行政</w:t>
      </w:r>
      <w:r>
        <w:rPr>
          <w:rFonts w:hint="eastAsia" w:ascii="仿宋" w:hAnsi="仿宋" w:eastAsia="仿宋" w:cs="仿宋"/>
          <w:color w:val="000000" w:themeColor="text1"/>
          <w:sz w:val="32"/>
          <w:szCs w:val="32"/>
          <w:lang w:val="en-US" w:eastAsia="zh-CN"/>
          <w14:textFill>
            <w14:solidFill>
              <w14:schemeClr w14:val="tx1"/>
            </w14:solidFill>
          </w14:textFill>
        </w:rPr>
        <w:t>处罚</w:t>
      </w:r>
      <w:r>
        <w:rPr>
          <w:rFonts w:hint="eastAsia" w:ascii="仿宋" w:hAnsi="仿宋" w:eastAsia="仿宋" w:cs="仿宋"/>
          <w:color w:val="000000" w:themeColor="text1"/>
          <w:sz w:val="32"/>
          <w:szCs w:val="32"/>
          <w14:textFill>
            <w14:solidFill>
              <w14:schemeClr w14:val="tx1"/>
            </w14:solidFill>
          </w14:textFill>
        </w:rPr>
        <w:t>程序规定》第十八条</w:t>
      </w:r>
      <w:r>
        <w:rPr>
          <w:rFonts w:hint="eastAsia" w:ascii="仿宋" w:hAnsi="仿宋" w:eastAsia="仿宋" w:cs="仿宋"/>
          <w:color w:val="000000" w:themeColor="text1"/>
          <w:sz w:val="32"/>
          <w:szCs w:val="32"/>
          <w:lang w:val="en-US" w:eastAsia="zh-CN"/>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w:t>
      </w:r>
      <w:r>
        <w:rPr>
          <w:rFonts w:hint="eastAsia" w:ascii="仿宋" w:hAnsi="仿宋" w:eastAsia="仿宋" w:cs="仿宋"/>
          <w:color w:val="000000" w:themeColor="text1"/>
          <w:sz w:val="32"/>
          <w:szCs w:val="32"/>
          <w:lang w:val="en-US" w:eastAsia="zh-CN"/>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：“举报人实名举报的，有处理权限的市场监督管理部门还应当自作出是否立案决定之日起五个工作日内告知举报人”。</w:t>
      </w:r>
      <w:r>
        <w:rPr>
          <w:rFonts w:hint="eastAsia" w:ascii="仿宋_GB2312" w:hAnsi="仿宋" w:eastAsia="仿宋_GB2312" w:cs="仿宋"/>
          <w:color w:val="000000" w:themeColor="text1"/>
          <w:sz w:val="32"/>
          <w:szCs w:val="32"/>
          <w:lang w:eastAsia="zh-CN"/>
          <w14:textFill>
            <w14:solidFill>
              <w14:schemeClr w14:val="tx1"/>
            </w14:solidFill>
          </w14:textFill>
        </w:rPr>
        <w:t>根据上述规定，</w:t>
      </w:r>
      <w:r>
        <w:rPr>
          <w:rFonts w:hint="eastAsia" w:ascii="仿宋_GB2312" w:hAnsi="仿宋" w:eastAsia="仿宋_GB2312" w:cs="仿宋"/>
          <w:color w:val="000000" w:themeColor="text1"/>
          <w:sz w:val="32"/>
          <w:szCs w:val="32"/>
          <w:lang w:val="en-US" w:eastAsia="zh-CN"/>
          <w14:textFill>
            <w14:solidFill>
              <w14:schemeClr w14:val="tx1"/>
            </w14:solidFill>
          </w14:textFill>
        </w:rPr>
        <w:t>被申请人已履行了受理、告知的程序，并开展了调查工作，因此被申请人履行了法定职责，</w:t>
      </w:r>
      <w:r>
        <w:rPr>
          <w:rFonts w:hint="eastAsia" w:ascii="仿宋_GB2312" w:hAnsi="仿宋" w:eastAsia="仿宋_GB2312" w:cs="仿宋"/>
          <w:color w:val="000000" w:themeColor="text1"/>
          <w:sz w:val="32"/>
          <w:szCs w:val="32"/>
          <w:lang w:eastAsia="zh-CN"/>
          <w14:textFill>
            <w14:solidFill>
              <w14:schemeClr w14:val="tx1"/>
            </w14:solidFill>
          </w14:textFill>
        </w:rPr>
        <w:t>符合法律规定。</w:t>
      </w:r>
    </w:p>
    <w:p w14:paraId="6277AD28">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二、</w:t>
      </w:r>
      <w:r>
        <w:rPr>
          <w:rFonts w:hint="eastAsia" w:ascii="仿宋_GB2312" w:hAnsi="仿宋" w:eastAsia="仿宋_GB2312" w:cs="仿宋"/>
          <w:color w:val="000000" w:themeColor="text1"/>
          <w:sz w:val="32"/>
          <w:szCs w:val="32"/>
          <w:lang w:eastAsia="zh-CN"/>
          <w14:textFill>
            <w14:solidFill>
              <w14:schemeClr w14:val="tx1"/>
            </w14:solidFill>
          </w14:textFill>
        </w:rPr>
        <w:t>根据《市场监督管理行政处罚程序规定》第二十条第一款规定，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本案中，被申请人收到申请人的</w:t>
      </w:r>
      <w:r>
        <w:rPr>
          <w:rFonts w:hint="eastAsia" w:ascii="仿宋_GB2312" w:hAnsi="仿宋" w:eastAsia="仿宋_GB2312" w:cs="仿宋"/>
          <w:color w:val="000000" w:themeColor="text1"/>
          <w:sz w:val="32"/>
          <w:szCs w:val="32"/>
          <w:lang w:val="en-US" w:eastAsia="zh-CN"/>
          <w14:textFill>
            <w14:solidFill>
              <w14:schemeClr w14:val="tx1"/>
            </w14:solidFill>
          </w14:textFill>
        </w:rPr>
        <w:t>举报后</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随即开展了调查</w:t>
      </w:r>
      <w:r>
        <w:rPr>
          <w:rFonts w:hint="eastAsia" w:ascii="仿宋_GB2312" w:hAnsi="仿宋" w:eastAsia="仿宋_GB2312" w:cs="仿宋"/>
          <w:color w:val="000000" w:themeColor="text1"/>
          <w:sz w:val="32"/>
          <w:szCs w:val="32"/>
          <w:lang w:eastAsia="zh-CN"/>
          <w14:textFill>
            <w14:solidFill>
              <w14:schemeClr w14:val="tx1"/>
            </w14:solidFill>
          </w14:textFill>
        </w:rPr>
        <w:t>，发现被</w:t>
      </w:r>
      <w:r>
        <w:rPr>
          <w:rFonts w:hint="eastAsia" w:ascii="仿宋_GB2312" w:hAnsi="仿宋" w:eastAsia="仿宋_GB2312" w:cs="仿宋"/>
          <w:color w:val="000000" w:themeColor="text1"/>
          <w:sz w:val="32"/>
          <w:szCs w:val="32"/>
          <w:lang w:val="en-US" w:eastAsia="zh-CN"/>
          <w14:textFill>
            <w14:solidFill>
              <w14:schemeClr w14:val="tx1"/>
            </w14:solidFill>
          </w14:textFill>
        </w:rPr>
        <w:t>举报</w:t>
      </w:r>
      <w:r>
        <w:rPr>
          <w:rFonts w:hint="eastAsia" w:ascii="仿宋_GB2312" w:hAnsi="仿宋" w:eastAsia="仿宋_GB2312" w:cs="仿宋"/>
          <w:color w:val="000000" w:themeColor="text1"/>
          <w:sz w:val="32"/>
          <w:szCs w:val="32"/>
          <w:lang w:eastAsia="zh-CN"/>
          <w14:textFill>
            <w14:solidFill>
              <w14:schemeClr w14:val="tx1"/>
            </w14:solidFill>
          </w14:textFill>
        </w:rPr>
        <w:t>人</w:t>
      </w:r>
      <w:r>
        <w:rPr>
          <w:rFonts w:hint="eastAsia" w:ascii="仿宋_GB2312" w:hAnsi="仿宋" w:eastAsia="仿宋_GB2312" w:cs="仿宋"/>
          <w:color w:val="000000" w:themeColor="text1"/>
          <w:sz w:val="32"/>
          <w:szCs w:val="32"/>
          <w:lang w:val="en-US" w:eastAsia="zh-CN"/>
          <w14:textFill>
            <w14:solidFill>
              <w14:schemeClr w14:val="tx1"/>
            </w14:solidFill>
          </w14:textFill>
        </w:rPr>
        <w:t>在销售过程中确实存在违规放置卡片的行为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但是</w:t>
      </w:r>
      <w:r>
        <w:rPr>
          <w:rFonts w:hint="eastAsia" w:ascii="仿宋_GB2312" w:hAnsi="仿宋" w:eastAsia="仿宋_GB2312" w:cs="仿宋"/>
          <w:color w:val="000000" w:themeColor="text1"/>
          <w:sz w:val="32"/>
          <w:szCs w:val="32"/>
          <w:lang w:eastAsia="zh-CN"/>
          <w14:textFill>
            <w14:solidFill>
              <w14:schemeClr w14:val="tx1"/>
            </w14:solidFill>
          </w14:textFill>
        </w:rPr>
        <w:t>被举报</w:t>
      </w:r>
      <w:r>
        <w:rPr>
          <w:rFonts w:hint="eastAsia" w:ascii="仿宋_GB2312" w:hAnsi="仿宋" w:eastAsia="仿宋_GB2312" w:cs="仿宋"/>
          <w:color w:val="000000" w:themeColor="text1"/>
          <w:sz w:val="32"/>
          <w:szCs w:val="32"/>
          <w:lang w:val="en-US" w:eastAsia="zh-CN"/>
          <w14:textFill>
            <w14:solidFill>
              <w14:schemeClr w14:val="tx1"/>
            </w14:solidFill>
          </w14:textFill>
        </w:rPr>
        <w:t>人已经认识到自身错误，并</w:t>
      </w:r>
      <w:r>
        <w:rPr>
          <w:rFonts w:hint="eastAsia" w:ascii="仿宋_GB2312" w:hAnsi="仿宋" w:eastAsia="仿宋_GB2312" w:cs="仿宋"/>
          <w:color w:val="000000" w:themeColor="text1"/>
          <w:sz w:val="32"/>
          <w:szCs w:val="32"/>
          <w:lang w:eastAsia="zh-CN"/>
          <w14:textFill>
            <w14:solidFill>
              <w14:schemeClr w14:val="tx1"/>
            </w14:solidFill>
          </w14:textFill>
        </w:rPr>
        <w:t>立即</w:t>
      </w:r>
      <w:r>
        <w:rPr>
          <w:rFonts w:hint="eastAsia" w:ascii="仿宋_GB2312" w:hAnsi="仿宋" w:eastAsia="仿宋_GB2312" w:cs="仿宋"/>
          <w:color w:val="000000" w:themeColor="text1"/>
          <w:sz w:val="32"/>
          <w:szCs w:val="32"/>
          <w:lang w:val="en-US" w:eastAsia="zh-CN"/>
          <w14:textFill>
            <w14:solidFill>
              <w14:schemeClr w14:val="tx1"/>
            </w14:solidFill>
          </w14:textFill>
        </w:rPr>
        <w:t>整改，同意为申请人退货退款</w:t>
      </w:r>
      <w:r>
        <w:rPr>
          <w:rFonts w:hint="eastAsia" w:ascii="仿宋_GB2312" w:hAnsi="仿宋" w:eastAsia="仿宋_GB2312" w:cs="仿宋"/>
          <w:color w:val="000000" w:themeColor="text1"/>
          <w:sz w:val="32"/>
          <w:szCs w:val="32"/>
          <w:lang w:eastAsia="zh-CN"/>
          <w14:textFill>
            <w14:solidFill>
              <w14:schemeClr w14:val="tx1"/>
            </w14:solidFill>
          </w14:textFill>
        </w:rPr>
        <w:t>，未对申请人造成危害后果，被申请人据此作出不予立案决定，并</w:t>
      </w:r>
      <w:r>
        <w:rPr>
          <w:rFonts w:hint="eastAsia" w:ascii="仿宋_GB2312" w:hAnsi="仿宋" w:eastAsia="仿宋_GB2312" w:cs="仿宋"/>
          <w:color w:val="000000" w:themeColor="text1"/>
          <w:sz w:val="32"/>
          <w:szCs w:val="32"/>
          <w:lang w:val="en-US" w:eastAsia="zh-CN"/>
          <w14:textFill>
            <w14:solidFill>
              <w14:schemeClr w14:val="tx1"/>
            </w14:solidFill>
          </w14:textFill>
        </w:rPr>
        <w:t>及时</w:t>
      </w:r>
      <w:r>
        <w:rPr>
          <w:rFonts w:hint="eastAsia" w:ascii="仿宋_GB2312" w:hAnsi="仿宋" w:eastAsia="仿宋_GB2312" w:cs="仿宋"/>
          <w:color w:val="000000" w:themeColor="text1"/>
          <w:sz w:val="32"/>
          <w:szCs w:val="32"/>
          <w:lang w:eastAsia="zh-CN"/>
          <w14:textFill>
            <w14:solidFill>
              <w14:schemeClr w14:val="tx1"/>
            </w14:solidFill>
          </w14:textFill>
        </w:rPr>
        <w:t>告知申请人，被申请人的不予立案决定及举报告知并无不当。</w:t>
      </w:r>
    </w:p>
    <w:p w14:paraId="3C899753">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综上，根据《中华人民共和国行政复议法》第</w:t>
      </w:r>
      <w:r>
        <w:rPr>
          <w:rFonts w:hint="eastAsia" w:ascii="仿宋_GB2312" w:hAnsi="仿宋" w:eastAsia="仿宋_GB2312" w:cs="仿宋"/>
          <w:color w:val="000000" w:themeColor="text1"/>
          <w:sz w:val="32"/>
          <w:szCs w:val="32"/>
          <w:lang w:val="en-US" w:eastAsia="zh-CN"/>
          <w14:textFill>
            <w14:solidFill>
              <w14:schemeClr w14:val="tx1"/>
            </w14:solidFill>
          </w14:textFill>
        </w:rPr>
        <w:t>六十八</w:t>
      </w:r>
      <w:r>
        <w:rPr>
          <w:rFonts w:hint="eastAsia" w:ascii="仿宋_GB2312" w:hAnsi="仿宋" w:eastAsia="仿宋_GB2312" w:cs="仿宋"/>
          <w:color w:val="000000" w:themeColor="text1"/>
          <w:sz w:val="32"/>
          <w:szCs w:val="32"/>
          <w:lang w:eastAsia="zh-CN"/>
          <w14:textFill>
            <w14:solidFill>
              <w14:schemeClr w14:val="tx1"/>
            </w14:solidFill>
          </w14:textFill>
        </w:rPr>
        <w:t>条之规定，本机关决定如下：</w:t>
      </w:r>
    </w:p>
    <w:p w14:paraId="238611C2">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维持被申请人对</w:t>
      </w:r>
      <w:r>
        <w:rPr>
          <w:rFonts w:hint="eastAsia" w:ascii="仿宋_GB2312" w:hAnsi="仿宋" w:eastAsia="仿宋_GB2312" w:cs="仿宋"/>
          <w:color w:val="000000" w:themeColor="text1"/>
          <w:sz w:val="32"/>
          <w:szCs w:val="32"/>
          <w:lang w:val="en-US" w:eastAsia="zh-CN"/>
          <w14:textFill>
            <w14:solidFill>
              <w14:schemeClr w14:val="tx1"/>
            </w14:solidFill>
          </w14:textFill>
        </w:rPr>
        <w:t>举报作出不予立案的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p>
    <w:p w14:paraId="1242BCD2">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本复议决定书一经送达，即发生法律效力。申请人如不服本决定，可自收到本复议决定书之日起15日内向人民法院提起诉讼。</w:t>
      </w:r>
    </w:p>
    <w:p w14:paraId="76DCB104">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 xml:space="preserve">                                 </w:t>
      </w:r>
    </w:p>
    <w:p w14:paraId="22599777">
      <w:pPr>
        <w:spacing w:after="0" w:line="576" w:lineRule="exact"/>
        <w:ind w:firstLine="5440" w:firstLineChars="17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通化县人民政府</w:t>
      </w:r>
    </w:p>
    <w:p w14:paraId="55BBF294">
      <w:pPr>
        <w:spacing w:after="0" w:line="576" w:lineRule="exact"/>
        <w:jc w:val="both"/>
        <w:rPr>
          <w:rFonts w:hint="eastAsia" w:ascii="仿宋" w:hAnsi="仿宋" w:eastAsia="仿宋" w:cs="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二〇二四年七月十九日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94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B636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B636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94E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9101C82"/>
    <w:rsid w:val="0C1E68A4"/>
    <w:rsid w:val="10960B84"/>
    <w:rsid w:val="13642AEC"/>
    <w:rsid w:val="13956546"/>
    <w:rsid w:val="13DC42B1"/>
    <w:rsid w:val="148A41EB"/>
    <w:rsid w:val="19856C4C"/>
    <w:rsid w:val="1A4F176F"/>
    <w:rsid w:val="1C3E1D3E"/>
    <w:rsid w:val="1CEC2B3E"/>
    <w:rsid w:val="22AC5621"/>
    <w:rsid w:val="246F477F"/>
    <w:rsid w:val="25B0733F"/>
    <w:rsid w:val="29AD284E"/>
    <w:rsid w:val="2C043974"/>
    <w:rsid w:val="30225346"/>
    <w:rsid w:val="326D31C6"/>
    <w:rsid w:val="337A02B8"/>
    <w:rsid w:val="35C72592"/>
    <w:rsid w:val="35ED10D9"/>
    <w:rsid w:val="362905E6"/>
    <w:rsid w:val="37261FA2"/>
    <w:rsid w:val="381953F6"/>
    <w:rsid w:val="382877F5"/>
    <w:rsid w:val="3AAD6BB1"/>
    <w:rsid w:val="3AC718F1"/>
    <w:rsid w:val="3B8836B3"/>
    <w:rsid w:val="3C4D19AE"/>
    <w:rsid w:val="3F060714"/>
    <w:rsid w:val="3F6F5FCF"/>
    <w:rsid w:val="422070FE"/>
    <w:rsid w:val="42A617C8"/>
    <w:rsid w:val="45433878"/>
    <w:rsid w:val="4BA8021E"/>
    <w:rsid w:val="4C5D0A13"/>
    <w:rsid w:val="4CDD5875"/>
    <w:rsid w:val="52D30AFD"/>
    <w:rsid w:val="52E64215"/>
    <w:rsid w:val="56B33D02"/>
    <w:rsid w:val="58C53C0D"/>
    <w:rsid w:val="598F29D8"/>
    <w:rsid w:val="5C0F6FB7"/>
    <w:rsid w:val="5DA853E8"/>
    <w:rsid w:val="5DEC7A21"/>
    <w:rsid w:val="5F930B54"/>
    <w:rsid w:val="64093C6C"/>
    <w:rsid w:val="65622202"/>
    <w:rsid w:val="69510DCD"/>
    <w:rsid w:val="6C5A2D68"/>
    <w:rsid w:val="709C542C"/>
    <w:rsid w:val="775D5288"/>
    <w:rsid w:val="7C10367B"/>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2499</Words>
  <Characters>2577</Characters>
  <Lines>0</Lines>
  <Paragraphs>0</Paragraphs>
  <TotalTime>67</TotalTime>
  <ScaleCrop>false</ScaleCrop>
  <LinksUpToDate>false</LinksUpToDate>
  <CharactersWithSpaces>2657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