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87D93">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83F3AAA">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083F3AAA">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3C5837FA">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5D1DA373">
      <w:pPr>
        <w:spacing w:line="300" w:lineRule="exact"/>
        <w:jc w:val="center"/>
        <w:rPr>
          <w:rFonts w:hint="eastAsia" w:ascii="方正小标宋简体" w:eastAsia="方正小标宋简体"/>
          <w:sz w:val="44"/>
          <w:szCs w:val="44"/>
        </w:rPr>
      </w:pPr>
    </w:p>
    <w:p w14:paraId="324C11FB">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2F91742F">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3805ADFB">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29</w:t>
      </w:r>
      <w:r>
        <w:rPr>
          <w:rFonts w:hint="default" w:ascii="Times New Roman" w:hAnsi="Times New Roman" w:eastAsia="仿宋_GB2312" w:cs="Times New Roman"/>
          <w:b w:val="0"/>
          <w:bCs w:val="0"/>
          <w:color w:val="000000"/>
          <w:sz w:val="32"/>
          <w:szCs w:val="32"/>
          <w:lang w:val="en-US" w:eastAsia="zh-CN"/>
        </w:rPr>
        <w:t>号</w:t>
      </w:r>
    </w:p>
    <w:bookmarkEnd w:id="0"/>
    <w:p w14:paraId="0EC59241">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孙某某</w:t>
      </w:r>
    </w:p>
    <w:p w14:paraId="204C8DAA">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1BBDAC01">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7ECBD856">
      <w:pPr>
        <w:spacing w:after="0" w:line="576" w:lineRule="exact"/>
        <w:ind w:firstLine="512"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w w:val="80"/>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申请人不服通化县市场监督管理局对投诉作出的处理决定。于2024年4月12日向通化县人民政府申请行政复议，本机关依法已予受理，现已审理终结。</w:t>
      </w:r>
    </w:p>
    <w:p w14:paraId="1EAB1B74">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申请人请求：</w:t>
      </w:r>
      <w:r>
        <w:rPr>
          <w:rFonts w:hint="eastAsia" w:ascii="仿宋" w:hAnsi="仿宋" w:eastAsia="仿宋" w:cs="仿宋"/>
          <w:color w:val="000000" w:themeColor="text1"/>
          <w:sz w:val="32"/>
          <w:szCs w:val="32"/>
          <w:lang w:val="en-US" w:eastAsia="zh-CN"/>
          <w14:textFill>
            <w14:solidFill>
              <w14:schemeClr w14:val="tx1"/>
            </w14:solidFill>
          </w14:textFill>
        </w:rPr>
        <w:t>撤销原行政行为并责令重新答复。</w:t>
      </w:r>
    </w:p>
    <w:p w14:paraId="21E9191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申请人称：2024年03月02号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申请人在拼多多平台上购买一款人参蜜片，收到后发现实际与产品声称不符。有虚假宣传行为。于是投诉举报到被申请人所在部门。该部门在申请人证据确凿的情况下不予立案，以调代罚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程序违规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该行为显然违背了食品安全法和消法有关规定。</w:t>
      </w:r>
    </w:p>
    <w:p w14:paraId="701A798E">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被申请人称：被申请人于2024年3月20日受理其投诉并通过12315平台告知申请人受理情况，被申请人已对投诉人投诉内容中的涉嫌违法线索进行了核查。于2024年4月1日将投诉答复结果告知申请人，符合程序规定。12315平台在投诉或者举报时有投诉须知与举报须知，经投诉或举报人同意后才可进行投诉举报。申请人向被申请人进行投诉，而非实名举报，依据《市场监督管理投诉举报处理暂行办法》第三十一条第二款的规定：“举报人实名举报的，有处理权限的市场监督管理部门还应当自作出是否立案决定之日起五个工作日内告知举报人。”申请人向被申请人进行投诉而非“实名举报”故被申请人是否作出立案决定无需告知投诉人。</w:t>
      </w:r>
    </w:p>
    <w:p w14:paraId="407CD956">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综上所述，被申请人已经依法及时对申请人的投诉进行了受理和答复，并且对被投诉案件的调查和处理事实清楚、答复适当，合法有效。</w:t>
      </w:r>
    </w:p>
    <w:p w14:paraId="647AC31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经审理查明：</w:t>
      </w:r>
      <w:r>
        <w:rPr>
          <w:rFonts w:hint="eastAsia" w:ascii="仿宋" w:hAnsi="仿宋" w:eastAsia="仿宋" w:cs="仿宋"/>
          <w:color w:val="000000" w:themeColor="text1"/>
          <w:sz w:val="32"/>
          <w:szCs w:val="32"/>
          <w:lang w:val="en-US" w:eastAsia="zh-CN"/>
          <w14:textFill>
            <w14:solidFill>
              <w14:schemeClr w14:val="tx1"/>
            </w14:solidFill>
          </w14:textFill>
        </w:rPr>
        <w:t>2024年3月11日，申请人通过12315平台进行投诉；2024年 3月20日</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受理该投诉，并在12315平台告知申请人；2024年4月1日，被申请人作出处理决定，并在12315平台将处理结果反馈给申请人；</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日，申请人不服该处理结果向本机关提起了行政复议。</w:t>
      </w:r>
    </w:p>
    <w:p w14:paraId="2690F70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本机关认为：</w:t>
      </w:r>
    </w:p>
    <w:p w14:paraId="7D78F462">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市场监督管理投诉举报处理暂行办法</w:t>
      </w:r>
      <w:r>
        <w:rPr>
          <w:rFonts w:hint="eastAsia" w:ascii="仿宋_GB2312" w:hAnsi="仿宋" w:eastAsia="仿宋_GB2312" w:cs="仿宋"/>
          <w:color w:val="000000" w:themeColor="text1"/>
          <w:sz w:val="32"/>
          <w:szCs w:val="32"/>
          <w:lang w:eastAsia="zh-CN"/>
          <w14:textFill>
            <w14:solidFill>
              <w14:schemeClr w14:val="tx1"/>
            </w14:solidFill>
          </w14:textFill>
        </w:rPr>
        <w:t>》第</w:t>
      </w:r>
      <w:r>
        <w:rPr>
          <w:rFonts w:hint="eastAsia" w:ascii="仿宋_GB2312" w:hAnsi="仿宋" w:eastAsia="仿宋_GB2312" w:cs="仿宋"/>
          <w:color w:val="000000" w:themeColor="text1"/>
          <w:sz w:val="32"/>
          <w:szCs w:val="32"/>
          <w:lang w:val="en-US" w:eastAsia="zh-CN"/>
          <w14:textFill>
            <w14:solidFill>
              <w14:schemeClr w14:val="tx1"/>
            </w14:solidFill>
          </w14:textFill>
        </w:rPr>
        <w:t>四</w:t>
      </w:r>
      <w:r>
        <w:rPr>
          <w:rFonts w:hint="eastAsia" w:ascii="仿宋_GB2312" w:hAnsi="仿宋" w:eastAsia="仿宋_GB2312" w:cs="仿宋"/>
          <w:color w:val="000000" w:themeColor="text1"/>
          <w:sz w:val="32"/>
          <w:szCs w:val="32"/>
          <w:lang w:eastAsia="zh-CN"/>
          <w14:textFill>
            <w14:solidFill>
              <w14:schemeClr w14:val="tx1"/>
            </w14:solidFill>
          </w14:textFill>
        </w:rPr>
        <w:t>条规定：“县级以上地方市场监督管理部门负责本行政区域内的投诉举报处理工作”；第十四条规定：“具有本办法规定的处理权限的市场监督管理部门，应当自收到投诉之日起七个工作日内作出受理或者不予受理的决定，并告知投诉人”；第二十一条规定：“有下列情形之一的，终止调解：......（四）经组织调解，投诉人或者被投诉人明确表示无法达成调解协议的”。根据上述规定，</w:t>
      </w:r>
      <w:r>
        <w:rPr>
          <w:rFonts w:hint="eastAsia" w:ascii="仿宋_GB2312" w:hAnsi="仿宋" w:eastAsia="仿宋_GB2312" w:cs="仿宋"/>
          <w:color w:val="000000" w:themeColor="text1"/>
          <w:sz w:val="32"/>
          <w:szCs w:val="32"/>
          <w:lang w:val="en-US" w:eastAsia="zh-CN"/>
          <w14:textFill>
            <w14:solidFill>
              <w14:schemeClr w14:val="tx1"/>
            </w14:solidFill>
          </w14:textFill>
        </w:rPr>
        <w:t>被申请人已履行了受理、告知的程序，并开展了调查工作，对该投诉也进行了调解，因此被申请人履行了法定职责，</w:t>
      </w:r>
      <w:r>
        <w:rPr>
          <w:rFonts w:hint="eastAsia" w:ascii="仿宋_GB2312" w:hAnsi="仿宋" w:eastAsia="仿宋_GB2312" w:cs="仿宋"/>
          <w:color w:val="000000" w:themeColor="text1"/>
          <w:sz w:val="32"/>
          <w:szCs w:val="32"/>
          <w:lang w:eastAsia="zh-CN"/>
          <w14:textFill>
            <w14:solidFill>
              <w14:schemeClr w14:val="tx1"/>
            </w14:solidFill>
          </w14:textFill>
        </w:rPr>
        <w:t>符合法律规定。</w:t>
      </w:r>
    </w:p>
    <w:p w14:paraId="0256ADEF">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综上，根据《中华人民共和国行政复议法》第</w:t>
      </w:r>
      <w:r>
        <w:rPr>
          <w:rFonts w:hint="eastAsia" w:ascii="仿宋_GB2312" w:hAnsi="仿宋" w:eastAsia="仿宋_GB2312" w:cs="仿宋"/>
          <w:color w:val="000000" w:themeColor="text1"/>
          <w:sz w:val="32"/>
          <w:szCs w:val="32"/>
          <w:lang w:val="en-US" w:eastAsia="zh-CN"/>
          <w14:textFill>
            <w14:solidFill>
              <w14:schemeClr w14:val="tx1"/>
            </w14:solidFill>
          </w14:textFill>
        </w:rPr>
        <w:t>六十八</w:t>
      </w:r>
      <w:r>
        <w:rPr>
          <w:rFonts w:hint="eastAsia" w:ascii="仿宋_GB2312" w:hAnsi="仿宋" w:eastAsia="仿宋_GB2312" w:cs="仿宋"/>
          <w:color w:val="000000" w:themeColor="text1"/>
          <w:sz w:val="32"/>
          <w:szCs w:val="32"/>
          <w:lang w:eastAsia="zh-CN"/>
          <w14:textFill>
            <w14:solidFill>
              <w14:schemeClr w14:val="tx1"/>
            </w14:solidFill>
          </w14:textFill>
        </w:rPr>
        <w:t>条之规定，本机关决定如下：</w:t>
      </w:r>
    </w:p>
    <w:p w14:paraId="57BBF539">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维持被申请人对</w:t>
      </w:r>
      <w:r>
        <w:rPr>
          <w:rFonts w:hint="eastAsia" w:ascii="仿宋_GB2312" w:hAnsi="仿宋" w:eastAsia="仿宋_GB2312" w:cs="仿宋"/>
          <w:color w:val="000000" w:themeColor="text1"/>
          <w:sz w:val="32"/>
          <w:szCs w:val="32"/>
          <w:lang w:val="en-US" w:eastAsia="zh-CN"/>
          <w14:textFill>
            <w14:solidFill>
              <w14:schemeClr w14:val="tx1"/>
            </w14:solidFill>
          </w14:textFill>
        </w:rPr>
        <w:t>投诉的</w:t>
      </w:r>
      <w:r>
        <w:rPr>
          <w:rFonts w:hint="eastAsia" w:ascii="仿宋_GB2312" w:hAnsi="仿宋" w:eastAsia="仿宋_GB2312" w:cs="仿宋"/>
          <w:color w:val="000000" w:themeColor="text1"/>
          <w:sz w:val="32"/>
          <w:szCs w:val="32"/>
          <w:lang w:eastAsia="zh-CN"/>
          <w14:textFill>
            <w14:solidFill>
              <w14:schemeClr w14:val="tx1"/>
            </w14:solidFill>
          </w14:textFill>
        </w:rPr>
        <w:t>处理结果。</w:t>
      </w:r>
    </w:p>
    <w:p w14:paraId="3DF6F9B8">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本复议决定书一经送达，即发生法律效力。申请人如不服本决定，可自收到本复议决定书之日起15日内向人民法院提起诉讼。</w:t>
      </w:r>
    </w:p>
    <w:p w14:paraId="66ADBFBB">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 xml:space="preserve">                                 </w:t>
      </w:r>
    </w:p>
    <w:p w14:paraId="77A50252">
      <w:pPr>
        <w:spacing w:after="0" w:line="576" w:lineRule="exact"/>
        <w:ind w:firstLine="5120" w:firstLineChars="16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通化县人民政府</w:t>
      </w:r>
    </w:p>
    <w:p w14:paraId="39EFB88D">
      <w:pPr>
        <w:spacing w:after="0" w:line="576" w:lineRule="exact"/>
        <w:jc w:val="both"/>
        <w:rPr>
          <w:rFonts w:hint="eastAsia" w:ascii="仿宋" w:hAnsi="仿宋" w:eastAsia="仿宋" w:cs="仿宋"/>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32"/>
          <w:szCs w:val="32"/>
          <w:lang w:val="en-US" w:eastAsia="zh-CN"/>
        </w:rPr>
        <w:t>二〇二四年五月二十九日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7A3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603B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A603B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CC7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3642AEC"/>
    <w:rsid w:val="13956546"/>
    <w:rsid w:val="13DC42B1"/>
    <w:rsid w:val="148A41EB"/>
    <w:rsid w:val="19856C4C"/>
    <w:rsid w:val="1C3E1D3E"/>
    <w:rsid w:val="1CEC2B3E"/>
    <w:rsid w:val="246F477F"/>
    <w:rsid w:val="25B0733F"/>
    <w:rsid w:val="30225346"/>
    <w:rsid w:val="326D31C6"/>
    <w:rsid w:val="337A02B8"/>
    <w:rsid w:val="35C72592"/>
    <w:rsid w:val="35ED10D9"/>
    <w:rsid w:val="362905E6"/>
    <w:rsid w:val="37261FA2"/>
    <w:rsid w:val="382877F5"/>
    <w:rsid w:val="3AAD6BB1"/>
    <w:rsid w:val="3AC718F1"/>
    <w:rsid w:val="3C4D19AE"/>
    <w:rsid w:val="3D6313FB"/>
    <w:rsid w:val="3F060714"/>
    <w:rsid w:val="42A617C8"/>
    <w:rsid w:val="45433878"/>
    <w:rsid w:val="4BA8021E"/>
    <w:rsid w:val="4C5D0A13"/>
    <w:rsid w:val="4CDD5875"/>
    <w:rsid w:val="52D30AFD"/>
    <w:rsid w:val="52E64215"/>
    <w:rsid w:val="54875DC1"/>
    <w:rsid w:val="56B33D02"/>
    <w:rsid w:val="58C53C0D"/>
    <w:rsid w:val="598F29D8"/>
    <w:rsid w:val="5C0F6FB7"/>
    <w:rsid w:val="5DA853E8"/>
    <w:rsid w:val="5DEC7A21"/>
    <w:rsid w:val="5F930B54"/>
    <w:rsid w:val="64093C6C"/>
    <w:rsid w:val="65622202"/>
    <w:rsid w:val="69510DCD"/>
    <w:rsid w:val="6C5A2D68"/>
    <w:rsid w:val="709C542C"/>
    <w:rsid w:val="775D5288"/>
    <w:rsid w:val="7C10367B"/>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1127</Words>
  <Characters>1190</Characters>
  <Lines>0</Lines>
  <Paragraphs>0</Paragraphs>
  <TotalTime>292</TotalTime>
  <ScaleCrop>false</ScaleCrop>
  <LinksUpToDate>false</LinksUpToDate>
  <CharactersWithSpaces>1270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2024-05-27T07:20:00Z</cp:lastPrinted>
  <dcterms:modified xsi:type="dcterms:W3CDTF">2026-03-24T02:46:10Z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