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564B">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553CB17">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7553CB17">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0E5A4F1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7B141F38">
      <w:pPr>
        <w:spacing w:line="300" w:lineRule="exact"/>
        <w:jc w:val="center"/>
        <w:rPr>
          <w:rFonts w:hint="eastAsia" w:ascii="方正小标宋简体" w:eastAsia="方正小标宋简体"/>
          <w:sz w:val="44"/>
          <w:szCs w:val="44"/>
        </w:rPr>
      </w:pPr>
    </w:p>
    <w:p w14:paraId="6FA91F5B">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0D2031A4">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34A97670">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lang w:val="en-US" w:eastAsia="zh-CN"/>
        </w:rPr>
        <w:t>号</w:t>
      </w:r>
    </w:p>
    <w:p w14:paraId="52433431">
      <w:pPr>
        <w:spacing w:after="0" w:line="576" w:lineRule="exact"/>
        <w:ind w:firstLine="640"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 请 人：</w:t>
      </w:r>
      <w:r>
        <w:rPr>
          <w:rFonts w:hint="eastAsia" w:ascii="仿宋" w:hAnsi="仿宋" w:eastAsia="仿宋" w:cs="仿宋"/>
          <w:color w:val="000000" w:themeColor="text1"/>
          <w:sz w:val="32"/>
          <w:szCs w:val="32"/>
          <w:lang w:val="en-US" w:eastAsia="zh-CN"/>
          <w14:textFill>
            <w14:solidFill>
              <w14:schemeClr w14:val="tx1"/>
            </w14:solidFill>
          </w14:textFill>
        </w:rPr>
        <w:t>杨某</w:t>
      </w:r>
    </w:p>
    <w:p w14:paraId="16CFF8B1">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bookmarkStart w:id="0" w:name="_GoBack"/>
      <w:bookmarkEnd w:id="0"/>
      <w:r>
        <w:rPr>
          <w:rFonts w:hint="eastAsia" w:ascii="仿宋" w:hAnsi="仿宋" w:eastAsia="仿宋" w:cs="仿宋"/>
          <w:color w:val="000000" w:themeColor="text1"/>
          <w:sz w:val="32"/>
          <w:szCs w:val="32"/>
          <w14:textFill>
            <w14:solidFill>
              <w14:schemeClr w14:val="tx1"/>
            </w14:solidFill>
          </w14:textFill>
        </w:rPr>
        <w:t>被申请人：通化县市场监督管理局</w:t>
      </w:r>
    </w:p>
    <w:p w14:paraId="624EE902">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住    所：通化县快大茂镇同德路1888号</w:t>
      </w:r>
    </w:p>
    <w:p w14:paraId="181C9353">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w:t>
      </w:r>
      <w:r>
        <w:rPr>
          <w:rFonts w:hint="eastAsia" w:ascii="FangSong_GB2312" w:eastAsia="FangSong_GB2312"/>
          <w:sz w:val="32"/>
          <w:szCs w:val="32"/>
          <w:u w:val="none"/>
          <w:lang w:val="en-US" w:eastAsia="zh-CN"/>
        </w:rPr>
        <w:t>不服通化县市场监督管理局对举报投诉作出的答复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日向通化县人民政府申请行政复议，本机关依法已予受理，现已审理终结。</w:t>
      </w:r>
    </w:p>
    <w:p w14:paraId="7B821321">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申请人请求：</w:t>
      </w:r>
      <w:r>
        <w:rPr>
          <w:rFonts w:hint="eastAsia" w:ascii="仿宋" w:hAnsi="仿宋" w:eastAsia="仿宋" w:cs="仿宋"/>
          <w:color w:val="000000" w:themeColor="text1"/>
          <w:sz w:val="32"/>
          <w:szCs w:val="32"/>
          <w:lang w:val="en-US" w:eastAsia="zh-CN"/>
          <w14:textFill>
            <w14:solidFill>
              <w14:schemeClr w14:val="tx1"/>
            </w14:solidFill>
          </w14:textFill>
        </w:rPr>
        <w:t>撤销</w:t>
      </w:r>
      <w:r>
        <w:rPr>
          <w:rFonts w:hint="eastAsia" w:ascii="仿宋" w:hAnsi="仿宋" w:eastAsia="仿宋" w:cs="仿宋"/>
          <w:color w:val="000000" w:themeColor="text1"/>
          <w:sz w:val="32"/>
          <w:szCs w:val="32"/>
          <w14:textFill>
            <w14:solidFill>
              <w14:schemeClr w14:val="tx1"/>
            </w14:solidFill>
          </w14:textFill>
        </w:rPr>
        <w:t>通化县市场监督管理局</w:t>
      </w:r>
      <w:r>
        <w:rPr>
          <w:rFonts w:hint="eastAsia" w:ascii="仿宋" w:hAnsi="仿宋" w:eastAsia="仿宋" w:cs="仿宋"/>
          <w:color w:val="000000" w:themeColor="text1"/>
          <w:sz w:val="32"/>
          <w:szCs w:val="32"/>
          <w:lang w:val="en-US" w:eastAsia="zh-CN"/>
          <w14:textFill>
            <w14:solidFill>
              <w14:schemeClr w14:val="tx1"/>
            </w14:solidFill>
          </w14:textFill>
        </w:rPr>
        <w:t>对投诉举报作出的答复，</w:t>
      </w:r>
      <w:r>
        <w:rPr>
          <w:rFonts w:hint="eastAsia" w:ascii="FangSong_GB2312" w:eastAsia="FangSong_GB2312"/>
          <w:sz w:val="32"/>
          <w:szCs w:val="32"/>
          <w:u w:val="none"/>
          <w:lang w:val="en-US" w:eastAsia="zh-CN"/>
        </w:rPr>
        <w:t>请求重新调查处理，并组织调解。</w:t>
      </w:r>
    </w:p>
    <w:p w14:paraId="24A53E0A">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申请人称：申请人实名投诉举报通化县</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14:textFill>
            <w14:solidFill>
              <w14:schemeClr w14:val="tx1"/>
            </w14:solidFill>
          </w14:textFill>
        </w:rPr>
        <w:t>参茸特产销售有限公司一案，根据《宪法》第四十一条，任何人都有权对公职人员的工作提出合理建议，而本案被申请人未依法履职，并已涉嫌系有关违法犯罪商家的保护伞，具体如下：1、涉案产品网页标注“野生”字样，被投诉举报人应对该标注的内容负责，而被申请人也未鉴定证明其非野生人参，且申请人要求，被投诉举报人又不能提供合法销售国家保护野生植物的行政许可，故被投诉举报人已涉嫌违法销售国家保护野生植物犯罪。2、被投诉举报人涉嫌将非野生人参标注为野生人参售卖，已属于欺诈及虚假广告，且截止案发已违法销售1300件近10万元，应系违法情节严重，并涉嫌诈骗犯罪。综上根据《行政复议法》第十一条第（十五）项，申请人认为被申请人以上不依法履职的具体行政行为侵害了申请人</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合法权益，特此提出本次行政复议申请。</w:t>
      </w:r>
    </w:p>
    <w:p w14:paraId="519BC1A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申请人提供证据：</w:t>
      </w:r>
      <w:r>
        <w:rPr>
          <w:rFonts w:hint="eastAsia" w:ascii="仿宋" w:hAnsi="仿宋" w:eastAsia="仿宋" w:cs="仿宋"/>
          <w:color w:val="000000" w:themeColor="text1"/>
          <w:sz w:val="32"/>
          <w:szCs w:val="32"/>
          <w:lang w:val="en-US" w:eastAsia="zh-CN"/>
          <w14:textFill>
            <w14:solidFill>
              <w14:schemeClr w14:val="tx1"/>
            </w14:solidFill>
          </w14:textFill>
        </w:rPr>
        <w:t>1、投诉举报信；</w:t>
      </w:r>
      <w:r>
        <w:rPr>
          <w:rFonts w:hint="eastAsia" w:ascii="仿宋" w:hAnsi="仿宋" w:eastAsia="仿宋" w:cs="仿宋"/>
          <w:color w:val="000000" w:themeColor="text1"/>
          <w:sz w:val="32"/>
          <w:szCs w:val="32"/>
          <w:lang w:eastAsia="zh-CN"/>
          <w14:textFill>
            <w14:solidFill>
              <w14:schemeClr w14:val="tx1"/>
            </w14:solidFill>
          </w14:textFill>
        </w:rPr>
        <w:t>1、商品实物图</w:t>
      </w:r>
      <w:r>
        <w:rPr>
          <w:rFonts w:hint="eastAsia" w:ascii="仿宋" w:hAnsi="仿宋" w:eastAsia="仿宋" w:cs="仿宋"/>
          <w:color w:val="000000" w:themeColor="text1"/>
          <w:sz w:val="32"/>
          <w:szCs w:val="32"/>
          <w:lang w:val="en-US" w:eastAsia="zh-CN"/>
          <w14:textFill>
            <w14:solidFill>
              <w14:schemeClr w14:val="tx1"/>
            </w14:solidFill>
          </w14:textFill>
        </w:rPr>
        <w:t>4张</w:t>
      </w:r>
      <w:r>
        <w:rPr>
          <w:rFonts w:hint="eastAsia" w:ascii="仿宋" w:hAnsi="仿宋" w:eastAsia="仿宋" w:cs="仿宋"/>
          <w:color w:val="000000" w:themeColor="text1"/>
          <w:sz w:val="32"/>
          <w:szCs w:val="32"/>
          <w:lang w:eastAsia="zh-CN"/>
          <w14:textFill>
            <w14:solidFill>
              <w14:schemeClr w14:val="tx1"/>
            </w14:solidFill>
          </w14:textFill>
        </w:rPr>
        <w:t>；2、购买截图</w:t>
      </w:r>
      <w:r>
        <w:rPr>
          <w:rFonts w:hint="eastAsia" w:ascii="仿宋" w:hAnsi="仿宋" w:eastAsia="仿宋" w:cs="仿宋"/>
          <w:color w:val="000000" w:themeColor="text1"/>
          <w:sz w:val="32"/>
          <w:szCs w:val="32"/>
          <w:lang w:val="en-US" w:eastAsia="zh-CN"/>
          <w14:textFill>
            <w14:solidFill>
              <w14:schemeClr w14:val="tx1"/>
            </w14:solidFill>
          </w14:textFill>
        </w:rPr>
        <w:t>5张</w:t>
      </w:r>
      <w:r>
        <w:rPr>
          <w:rFonts w:hint="eastAsia" w:ascii="仿宋" w:hAnsi="仿宋" w:eastAsia="仿宋" w:cs="仿宋"/>
          <w:color w:val="000000" w:themeColor="text1"/>
          <w:sz w:val="32"/>
          <w:szCs w:val="32"/>
          <w:lang w:eastAsia="zh-CN"/>
          <w14:textFill>
            <w14:solidFill>
              <w14:schemeClr w14:val="tx1"/>
            </w14:solidFill>
          </w14:textFill>
        </w:rPr>
        <w:t>。</w:t>
      </w:r>
    </w:p>
    <w:p w14:paraId="2A168B0E">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被申请人称：</w:t>
      </w:r>
    </w:p>
    <w:p w14:paraId="1080A1DD">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于2023年11月23日收到</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的投诉举报信，于2023年11月29日将投诉予以受理，关于举报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于2023年12月25日作出不予立案决定。对于</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的投诉举报于2023年12月25日作出答复结果，于2023年12月29日通过邮政专递告知</w:t>
      </w:r>
      <w:r>
        <w:rPr>
          <w:rFonts w:hint="eastAsia" w:ascii="仿宋" w:hAnsi="仿宋" w:eastAsia="仿宋" w:cs="仿宋"/>
          <w:color w:val="000000" w:themeColor="text1"/>
          <w:sz w:val="32"/>
          <w:szCs w:val="32"/>
          <w:lang w:eastAsia="zh-CN"/>
          <w14:textFill>
            <w14:solidFill>
              <w14:schemeClr w14:val="tx1"/>
            </w14:solidFill>
          </w14:textFill>
        </w:rPr>
        <w:t>申请人</w:t>
      </w:r>
      <w:r>
        <w:rPr>
          <w:rFonts w:hint="eastAsia" w:ascii="仿宋" w:hAnsi="仿宋" w:eastAsia="仿宋" w:cs="仿宋"/>
          <w:color w:val="000000" w:themeColor="text1"/>
          <w:sz w:val="32"/>
          <w:szCs w:val="32"/>
          <w:lang w:val="en-US" w:eastAsia="zh-CN"/>
          <w14:textFill>
            <w14:solidFill>
              <w14:schemeClr w14:val="tx1"/>
            </w14:solidFill>
          </w14:textFill>
        </w:rPr>
        <w:t>答复结果。</w:t>
      </w:r>
    </w:p>
    <w:p w14:paraId="05E4A3FC">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二、经核查，</w:t>
      </w:r>
      <w:r>
        <w:rPr>
          <w:rFonts w:hint="eastAsia" w:ascii="仿宋" w:hAnsi="仿宋" w:eastAsia="仿宋" w:cs="仿宋"/>
          <w:color w:val="000000" w:themeColor="text1"/>
          <w:sz w:val="32"/>
          <w:szCs w:val="32"/>
          <w:lang w:eastAsia="zh-CN"/>
          <w14:textFill>
            <w14:solidFill>
              <w14:schemeClr w14:val="tx1"/>
            </w14:solidFill>
          </w14:textFill>
        </w:rPr>
        <w:t>通化县</w:t>
      </w:r>
      <w:r>
        <w:rPr>
          <w:rFonts w:hint="eastAsia" w:ascii="仿宋" w:hAnsi="仿宋" w:eastAsia="仿宋" w:cs="仿宋"/>
          <w:color w:val="000000" w:themeColor="text1"/>
          <w:sz w:val="32"/>
          <w:szCs w:val="32"/>
          <w:lang w:val="en-US" w:eastAsia="zh-CN"/>
          <w14:textFill>
            <w14:solidFill>
              <w14:schemeClr w14:val="tx1"/>
            </w14:solidFill>
          </w14:textFill>
        </w:rPr>
        <w:t>XXX</w:t>
      </w:r>
      <w:r>
        <w:rPr>
          <w:rFonts w:hint="eastAsia" w:ascii="仿宋" w:hAnsi="仿宋" w:eastAsia="仿宋" w:cs="仿宋"/>
          <w:color w:val="000000" w:themeColor="text1"/>
          <w:sz w:val="32"/>
          <w:szCs w:val="32"/>
          <w:lang w:eastAsia="zh-CN"/>
          <w14:textFill>
            <w14:solidFill>
              <w14:schemeClr w14:val="tx1"/>
            </w14:solidFill>
          </w14:textFill>
        </w:rPr>
        <w:t>参茸特产有限公司于拼多多平台开设网店，其中被投诉举报产品属于“林下参”。在被申请人调查时，被投诉举报产品销售链接名称为“鲜人参林下参野山参</w:t>
      </w:r>
      <w:r>
        <w:rPr>
          <w:rFonts w:hint="eastAsia" w:ascii="仿宋" w:hAnsi="仿宋" w:eastAsia="仿宋" w:cs="仿宋"/>
          <w:color w:val="000000" w:themeColor="text1"/>
          <w:sz w:val="32"/>
          <w:szCs w:val="32"/>
          <w:lang w:val="en-US" w:eastAsia="zh-CN"/>
          <w14:textFill>
            <w14:solidFill>
              <w14:schemeClr w14:val="tx1"/>
            </w14:solidFill>
          </w14:textFill>
        </w:rPr>
        <w:t>18年东北特产野生泡酒新鲜带土山参长白山人参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在调查期间，商家已将销售链接中的“野生”二字主动进行了删除。</w:t>
      </w:r>
      <w:r>
        <w:rPr>
          <w:rFonts w:hint="eastAsia" w:ascii="仿宋" w:hAnsi="仿宋" w:eastAsia="仿宋" w:cs="仿宋"/>
          <w:color w:val="000000" w:themeColor="text1"/>
          <w:sz w:val="32"/>
          <w:szCs w:val="32"/>
          <w:lang w:eastAsia="zh-CN"/>
          <w14:textFill>
            <w14:solidFill>
              <w14:schemeClr w14:val="tx1"/>
            </w14:solidFill>
          </w14:textFill>
        </w:rPr>
        <w:t>依据《吉林省人参产业条例》第六十二条关于人参术语的定义</w:t>
      </w:r>
      <w:r>
        <w:rPr>
          <w:rFonts w:hint="eastAsia" w:ascii="仿宋" w:hAnsi="仿宋" w:eastAsia="仿宋" w:cs="仿宋"/>
          <w:color w:val="000000" w:themeColor="text1"/>
          <w:sz w:val="32"/>
          <w:szCs w:val="32"/>
          <w:lang w:val="en-US" w:eastAsia="zh-CN"/>
          <w14:textFill>
            <w14:solidFill>
              <w14:schemeClr w14:val="tx1"/>
            </w14:solidFill>
          </w14:textFill>
        </w:rPr>
        <w:t xml:space="preserve"> ：（一）林下参，是指播种或者移栽在山林中自然生长的人参，产品包括野山参和移山参；（二）野山参，是指播种在山林中自然生长的人参；同时依据《广告法》第二十八条对于虚假广告的认定，无法认定其为虚假广告。</w:t>
      </w:r>
    </w:p>
    <w:p w14:paraId="1DF32A41">
      <w:pPr>
        <w:spacing w:after="0" w:line="576"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三、“林下参、野山参”等人参产品不属于国家保护野生植物。</w:t>
      </w:r>
    </w:p>
    <w:p w14:paraId="04DCABE2">
      <w:pPr>
        <w:spacing w:after="0" w:line="576"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四、经核实，该笔交易订单已退款成功。</w:t>
      </w:r>
      <w:r>
        <w:rPr>
          <w:rFonts w:hint="eastAsia" w:ascii="仿宋" w:hAnsi="仿宋" w:eastAsia="仿宋" w:cs="仿宋"/>
          <w:color w:val="000000" w:themeColor="text1"/>
          <w:sz w:val="32"/>
          <w:szCs w:val="32"/>
          <w14:textFill>
            <w14:solidFill>
              <w14:schemeClr w14:val="tx1"/>
            </w14:solidFill>
          </w14:textFill>
        </w:rPr>
        <w:t>综上所述，被申请人已经依法及时对申请人的</w:t>
      </w:r>
      <w:r>
        <w:rPr>
          <w:rFonts w:hint="eastAsia" w:ascii="仿宋" w:hAnsi="仿宋" w:eastAsia="仿宋" w:cs="仿宋"/>
          <w:color w:val="000000" w:themeColor="text1"/>
          <w:sz w:val="32"/>
          <w:szCs w:val="32"/>
          <w:lang w:eastAsia="zh-CN"/>
          <w14:textFill>
            <w14:solidFill>
              <w14:schemeClr w14:val="tx1"/>
            </w14:solidFill>
          </w14:textFill>
        </w:rPr>
        <w:t>投诉</w:t>
      </w:r>
      <w:r>
        <w:rPr>
          <w:rFonts w:hint="eastAsia" w:ascii="仿宋" w:hAnsi="仿宋" w:eastAsia="仿宋" w:cs="仿宋"/>
          <w:color w:val="000000" w:themeColor="text1"/>
          <w:sz w:val="32"/>
          <w:szCs w:val="32"/>
          <w14:textFill>
            <w14:solidFill>
              <w14:schemeClr w14:val="tx1"/>
            </w14:solidFill>
          </w14:textFill>
        </w:rPr>
        <w:t>进行了受理</w:t>
      </w:r>
      <w:r>
        <w:rPr>
          <w:rFonts w:hint="eastAsia" w:ascii="仿宋" w:hAnsi="仿宋" w:eastAsia="仿宋" w:cs="仿宋"/>
          <w:color w:val="000000" w:themeColor="text1"/>
          <w:sz w:val="32"/>
          <w:szCs w:val="32"/>
          <w:lang w:eastAsia="zh-CN"/>
          <w14:textFill>
            <w14:solidFill>
              <w14:schemeClr w14:val="tx1"/>
            </w14:solidFill>
          </w14:textFill>
        </w:rPr>
        <w:t>、核查</w:t>
      </w:r>
      <w:r>
        <w:rPr>
          <w:rFonts w:hint="eastAsia" w:ascii="仿宋" w:hAnsi="仿宋" w:eastAsia="仿宋" w:cs="仿宋"/>
          <w:color w:val="000000" w:themeColor="text1"/>
          <w:sz w:val="32"/>
          <w:szCs w:val="32"/>
          <w14:textFill>
            <w14:solidFill>
              <w14:schemeClr w14:val="tx1"/>
            </w14:solidFill>
          </w14:textFill>
        </w:rPr>
        <w:t>和答复，并且对被</w:t>
      </w:r>
      <w:r>
        <w:rPr>
          <w:rFonts w:hint="eastAsia" w:ascii="仿宋" w:hAnsi="仿宋" w:eastAsia="仿宋" w:cs="仿宋"/>
          <w:color w:val="000000" w:themeColor="text1"/>
          <w:sz w:val="32"/>
          <w:szCs w:val="32"/>
          <w:lang w:eastAsia="zh-CN"/>
          <w14:textFill>
            <w14:solidFill>
              <w14:schemeClr w14:val="tx1"/>
            </w14:solidFill>
          </w14:textFill>
        </w:rPr>
        <w:t>投诉举报</w:t>
      </w:r>
      <w:r>
        <w:rPr>
          <w:rFonts w:hint="eastAsia" w:ascii="仿宋" w:hAnsi="仿宋" w:eastAsia="仿宋" w:cs="仿宋"/>
          <w:color w:val="000000" w:themeColor="text1"/>
          <w:sz w:val="32"/>
          <w:szCs w:val="32"/>
          <w14:textFill>
            <w14:solidFill>
              <w14:schemeClr w14:val="tx1"/>
            </w14:solidFill>
          </w14:textFill>
        </w:rPr>
        <w:t>案件的调查和处理事实清楚、答复适当，合法有效。</w:t>
      </w:r>
    </w:p>
    <w:p w14:paraId="26080FBA">
      <w:pPr>
        <w:spacing w:after="0" w:line="576"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经审理查明：2023年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lang w:eastAsia="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lang w:eastAsia="zh-CN"/>
          <w14:textFill>
            <w14:solidFill>
              <w14:schemeClr w14:val="tx1"/>
            </w14:solidFill>
          </w14:textFill>
        </w:rPr>
        <w:t>日，申请人通过</w:t>
      </w:r>
      <w:r>
        <w:rPr>
          <w:rFonts w:hint="eastAsia" w:ascii="仿宋" w:hAnsi="仿宋" w:eastAsia="仿宋" w:cs="仿宋"/>
          <w:color w:val="000000" w:themeColor="text1"/>
          <w:sz w:val="32"/>
          <w:szCs w:val="32"/>
          <w:lang w:val="en-US" w:eastAsia="zh-CN"/>
          <w14:textFill>
            <w14:solidFill>
              <w14:schemeClr w14:val="tx1"/>
            </w14:solidFill>
          </w14:textFill>
        </w:rPr>
        <w:t>邮寄信件的方式</w:t>
      </w:r>
      <w:r>
        <w:rPr>
          <w:rFonts w:hint="eastAsia" w:ascii="仿宋" w:hAnsi="仿宋" w:eastAsia="仿宋" w:cs="仿宋"/>
          <w:color w:val="000000" w:themeColor="text1"/>
          <w:sz w:val="32"/>
          <w:szCs w:val="32"/>
          <w:lang w:eastAsia="zh-CN"/>
          <w14:textFill>
            <w14:solidFill>
              <w14:schemeClr w14:val="tx1"/>
            </w14:solidFill>
          </w14:textFill>
        </w:rPr>
        <w:t>进行</w:t>
      </w:r>
      <w:r>
        <w:rPr>
          <w:rFonts w:hint="eastAsia" w:ascii="仿宋" w:hAnsi="仿宋" w:eastAsia="仿宋" w:cs="仿宋"/>
          <w:color w:val="000000" w:themeColor="text1"/>
          <w:sz w:val="32"/>
          <w:szCs w:val="32"/>
          <w:lang w:val="en-US" w:eastAsia="zh-CN"/>
          <w14:textFill>
            <w14:solidFill>
              <w14:schemeClr w14:val="tx1"/>
            </w14:solidFill>
          </w14:textFill>
        </w:rPr>
        <w:t>投诉举报，被申请人对投诉举报分别进行了处理；2023年12月25日</w:t>
      </w:r>
      <w:r>
        <w:rPr>
          <w:rFonts w:hint="eastAsia" w:ascii="仿宋" w:hAnsi="仿宋" w:eastAsia="仿宋" w:cs="仿宋"/>
          <w:color w:val="000000" w:themeColor="text1"/>
          <w:sz w:val="32"/>
          <w:szCs w:val="32"/>
          <w:lang w:eastAsia="zh-CN"/>
          <w14:textFill>
            <w14:solidFill>
              <w14:schemeClr w14:val="tx1"/>
            </w14:solidFill>
          </w14:textFill>
        </w:rPr>
        <w:t>，被申请人</w:t>
      </w:r>
      <w:r>
        <w:rPr>
          <w:rFonts w:hint="eastAsia" w:ascii="仿宋" w:hAnsi="仿宋" w:eastAsia="仿宋" w:cs="仿宋"/>
          <w:color w:val="000000" w:themeColor="text1"/>
          <w:sz w:val="32"/>
          <w:szCs w:val="32"/>
          <w:lang w:val="en-US" w:eastAsia="zh-CN"/>
          <w14:textFill>
            <w14:solidFill>
              <w14:schemeClr w14:val="tx1"/>
            </w14:solidFill>
          </w14:textFill>
        </w:rPr>
        <w:t>对举报</w:t>
      </w:r>
      <w:r>
        <w:rPr>
          <w:rFonts w:hint="eastAsia" w:ascii="仿宋" w:hAnsi="仿宋" w:eastAsia="仿宋" w:cs="仿宋"/>
          <w:color w:val="000000" w:themeColor="text1"/>
          <w:sz w:val="32"/>
          <w:szCs w:val="32"/>
          <w:lang w:eastAsia="zh-CN"/>
          <w14:textFill>
            <w14:solidFill>
              <w14:schemeClr w14:val="tx1"/>
            </w14:solidFill>
          </w14:textFill>
        </w:rPr>
        <w:t>作出了</w:t>
      </w:r>
      <w:r>
        <w:rPr>
          <w:rFonts w:hint="eastAsia" w:ascii="仿宋" w:hAnsi="仿宋" w:eastAsia="仿宋" w:cs="仿宋"/>
          <w:color w:val="000000" w:themeColor="text1"/>
          <w:sz w:val="32"/>
          <w:szCs w:val="32"/>
          <w:lang w:val="en-US" w:eastAsia="zh-CN"/>
          <w14:textFill>
            <w14:solidFill>
              <w14:schemeClr w14:val="tx1"/>
            </w14:solidFill>
          </w14:textFill>
        </w:rPr>
        <w:t>不予立案的</w:t>
      </w:r>
      <w:r>
        <w:rPr>
          <w:rFonts w:hint="eastAsia" w:ascii="仿宋" w:hAnsi="仿宋" w:eastAsia="仿宋" w:cs="仿宋"/>
          <w:color w:val="000000" w:themeColor="text1"/>
          <w:sz w:val="32"/>
          <w:szCs w:val="32"/>
          <w:lang w:eastAsia="zh-CN"/>
          <w14:textFill>
            <w14:solidFill>
              <w14:schemeClr w14:val="tx1"/>
            </w14:solidFill>
          </w14:textFill>
        </w:rPr>
        <w:t>处理结果，</w:t>
      </w:r>
      <w:r>
        <w:rPr>
          <w:rFonts w:hint="eastAsia" w:ascii="仿宋" w:hAnsi="仿宋" w:eastAsia="仿宋" w:cs="仿宋"/>
          <w:color w:val="000000" w:themeColor="text1"/>
          <w:sz w:val="32"/>
          <w:szCs w:val="32"/>
          <w:lang w:val="en-US" w:eastAsia="zh-CN"/>
          <w14:textFill>
            <w14:solidFill>
              <w14:schemeClr w14:val="tx1"/>
            </w14:solidFill>
          </w14:textFill>
        </w:rPr>
        <w:t>2023年12月29日，被申请人</w:t>
      </w:r>
      <w:r>
        <w:rPr>
          <w:rFonts w:hint="eastAsia" w:ascii="仿宋" w:hAnsi="仿宋" w:eastAsia="仿宋" w:cs="仿宋"/>
          <w:color w:val="000000" w:themeColor="text1"/>
          <w:sz w:val="32"/>
          <w:szCs w:val="32"/>
          <w:lang w:eastAsia="zh-CN"/>
          <w14:textFill>
            <w14:solidFill>
              <w14:schemeClr w14:val="tx1"/>
            </w14:solidFill>
          </w14:textFill>
        </w:rPr>
        <w:t>将</w:t>
      </w:r>
      <w:r>
        <w:rPr>
          <w:rFonts w:hint="eastAsia" w:ascii="仿宋" w:hAnsi="仿宋" w:eastAsia="仿宋" w:cs="仿宋"/>
          <w:color w:val="000000" w:themeColor="text1"/>
          <w:sz w:val="32"/>
          <w:szCs w:val="32"/>
          <w:lang w:val="en-US" w:eastAsia="zh-CN"/>
          <w14:textFill>
            <w14:solidFill>
              <w14:schemeClr w14:val="tx1"/>
            </w14:solidFill>
          </w14:textFill>
        </w:rPr>
        <w:t>投诉举报</w:t>
      </w:r>
      <w:r>
        <w:rPr>
          <w:rFonts w:hint="eastAsia" w:ascii="仿宋" w:hAnsi="仿宋" w:eastAsia="仿宋" w:cs="仿宋"/>
          <w:color w:val="000000" w:themeColor="text1"/>
          <w:sz w:val="32"/>
          <w:szCs w:val="32"/>
          <w:lang w:eastAsia="zh-CN"/>
          <w14:textFill>
            <w14:solidFill>
              <w14:schemeClr w14:val="tx1"/>
            </w14:solidFill>
          </w14:textFill>
        </w:rPr>
        <w:t>处理</w:t>
      </w:r>
      <w:r>
        <w:rPr>
          <w:rFonts w:hint="eastAsia" w:ascii="仿宋" w:hAnsi="仿宋" w:eastAsia="仿宋" w:cs="仿宋"/>
          <w:color w:val="000000" w:themeColor="text1"/>
          <w:sz w:val="32"/>
          <w:szCs w:val="32"/>
          <w:lang w:val="en-US" w:eastAsia="zh-CN"/>
          <w14:textFill>
            <w14:solidFill>
              <w14:schemeClr w14:val="tx1"/>
            </w14:solidFill>
          </w14:textFill>
        </w:rPr>
        <w:t>结果邮寄给申请人</w:t>
      </w:r>
      <w:r>
        <w:rPr>
          <w:rFonts w:hint="eastAsia" w:ascii="仿宋" w:hAnsi="仿宋" w:eastAsia="仿宋" w:cs="仿宋"/>
          <w:color w:val="000000" w:themeColor="text1"/>
          <w:sz w:val="32"/>
          <w:szCs w:val="32"/>
          <w:lang w:eastAsia="zh-CN"/>
          <w14:textFill>
            <w14:solidFill>
              <w14:schemeClr w14:val="tx1"/>
            </w14:solidFill>
          </w14:textFill>
        </w:rPr>
        <w:t>。申请人不服该处理结果，于202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lang w:eastAsia="zh-CN"/>
          <w14:textFill>
            <w14:solidFill>
              <w14:schemeClr w14:val="tx1"/>
            </w14:solidFill>
          </w14:textFill>
        </w:rPr>
        <w:t>日向本机关提起了行政复议。</w:t>
      </w:r>
    </w:p>
    <w:p w14:paraId="751F18A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本机关认为：</w:t>
      </w:r>
    </w:p>
    <w:p w14:paraId="3A39A05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一、被申请人在接到</w:t>
      </w:r>
      <w:r>
        <w:rPr>
          <w:rFonts w:hint="eastAsia" w:ascii="仿宋" w:hAnsi="仿宋" w:eastAsia="仿宋" w:cs="仿宋"/>
          <w:color w:val="000000" w:themeColor="text1"/>
          <w:sz w:val="32"/>
          <w:szCs w:val="32"/>
          <w:lang w:val="en-US" w:eastAsia="zh-CN"/>
          <w14:textFill>
            <w14:solidFill>
              <w14:schemeClr w14:val="tx1"/>
            </w14:solidFill>
          </w14:textFill>
        </w:rPr>
        <w:t>投诉</w:t>
      </w:r>
      <w:r>
        <w:rPr>
          <w:rFonts w:hint="eastAsia" w:ascii="仿宋" w:hAnsi="仿宋" w:eastAsia="仿宋" w:cs="仿宋"/>
          <w:color w:val="000000" w:themeColor="text1"/>
          <w:sz w:val="32"/>
          <w:szCs w:val="32"/>
          <w14:textFill>
            <w14:solidFill>
              <w14:schemeClr w14:val="tx1"/>
            </w14:solidFill>
          </w14:textFill>
        </w:rPr>
        <w:t>举报后，</w:t>
      </w:r>
      <w:r>
        <w:rPr>
          <w:rFonts w:hint="eastAsia" w:ascii="仿宋" w:hAnsi="仿宋" w:eastAsia="仿宋" w:cs="仿宋"/>
          <w:color w:val="000000" w:themeColor="text1"/>
          <w:sz w:val="32"/>
          <w:szCs w:val="32"/>
          <w:lang w:val="en-US" w:eastAsia="zh-CN"/>
          <w14:textFill>
            <w14:solidFill>
              <w14:schemeClr w14:val="tx1"/>
            </w14:solidFill>
          </w14:textFill>
        </w:rPr>
        <w:t>分别进行了处理，</w:t>
      </w:r>
      <w:r>
        <w:rPr>
          <w:rFonts w:hint="eastAsia" w:ascii="仿宋" w:hAnsi="仿宋" w:eastAsia="仿宋" w:cs="仿宋"/>
          <w:color w:val="000000" w:themeColor="text1"/>
          <w:sz w:val="32"/>
          <w:szCs w:val="32"/>
          <w14:textFill>
            <w14:solidFill>
              <w14:schemeClr w14:val="tx1"/>
            </w14:solidFill>
          </w14:textFill>
        </w:rPr>
        <w:t>在法定期限内进行受理、告知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作出处理决定</w:t>
      </w:r>
      <w:r>
        <w:rPr>
          <w:rFonts w:hint="eastAsia" w:ascii="仿宋" w:hAnsi="仿宋" w:eastAsia="仿宋" w:cs="仿宋"/>
          <w:color w:val="000000" w:themeColor="text1"/>
          <w:sz w:val="32"/>
          <w:szCs w:val="32"/>
          <w14:textFill>
            <w14:solidFill>
              <w14:schemeClr w14:val="tx1"/>
            </w14:solidFill>
          </w14:textFill>
        </w:rPr>
        <w:t>。符合《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之规定，本机关认为被申请人</w:t>
      </w:r>
      <w:r>
        <w:rPr>
          <w:rFonts w:hint="eastAsia" w:ascii="仿宋" w:hAnsi="仿宋" w:eastAsia="仿宋" w:cs="仿宋"/>
          <w:color w:val="000000" w:themeColor="text1"/>
          <w:sz w:val="32"/>
          <w:szCs w:val="32"/>
          <w:lang w:val="en-US" w:eastAsia="zh-CN"/>
          <w14:textFill>
            <w14:solidFill>
              <w14:schemeClr w14:val="tx1"/>
            </w14:solidFill>
          </w14:textFill>
        </w:rPr>
        <w:t>程序合法，</w:t>
      </w:r>
      <w:r>
        <w:rPr>
          <w:rFonts w:hint="eastAsia" w:ascii="仿宋" w:hAnsi="仿宋" w:eastAsia="仿宋" w:cs="仿宋"/>
          <w:color w:val="000000" w:themeColor="text1"/>
          <w:sz w:val="32"/>
          <w:szCs w:val="32"/>
          <w14:textFill>
            <w14:solidFill>
              <w14:schemeClr w14:val="tx1"/>
            </w14:solidFill>
          </w14:textFill>
        </w:rPr>
        <w:t>履行了法定职责。</w:t>
      </w:r>
    </w:p>
    <w:p w14:paraId="4E9EF0B2">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en-US" w:eastAsia="zh-CN"/>
          <w14:textFill>
            <w14:solidFill>
              <w14:schemeClr w14:val="tx1"/>
            </w14:solidFill>
          </w14:textFill>
        </w:rPr>
        <w:t>经过调查</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案涉人参为林下参，网店该</w:t>
      </w:r>
      <w:r>
        <w:rPr>
          <w:rFonts w:hint="eastAsia" w:ascii="仿宋" w:hAnsi="仿宋" w:eastAsia="仿宋" w:cs="仿宋"/>
          <w:color w:val="000000" w:themeColor="text1"/>
          <w:sz w:val="32"/>
          <w:szCs w:val="32"/>
          <w:lang w:eastAsia="zh-CN"/>
          <w14:textFill>
            <w14:solidFill>
              <w14:schemeClr w14:val="tx1"/>
            </w14:solidFill>
          </w14:textFill>
        </w:rPr>
        <w:t>产品销售链接名称为“鲜人参林下参野山参</w:t>
      </w:r>
      <w:r>
        <w:rPr>
          <w:rFonts w:hint="eastAsia" w:ascii="仿宋" w:hAnsi="仿宋" w:eastAsia="仿宋" w:cs="仿宋"/>
          <w:color w:val="000000" w:themeColor="text1"/>
          <w:sz w:val="32"/>
          <w:szCs w:val="32"/>
          <w:lang w:val="en-US" w:eastAsia="zh-CN"/>
          <w14:textFill>
            <w14:solidFill>
              <w14:schemeClr w14:val="tx1"/>
            </w14:solidFill>
          </w14:textFill>
        </w:rPr>
        <w:t>18年东北特产野生泡酒新鲜带土山参长白山人参</w:t>
      </w:r>
      <w:r>
        <w:rPr>
          <w:rFonts w:hint="eastAsia" w:ascii="仿宋" w:hAnsi="仿宋" w:eastAsia="仿宋" w:cs="仿宋"/>
          <w:color w:val="000000" w:themeColor="text1"/>
          <w:sz w:val="32"/>
          <w:szCs w:val="32"/>
          <w:lang w:eastAsia="zh-CN"/>
          <w14:textFill>
            <w14:solidFill>
              <w14:schemeClr w14:val="tx1"/>
            </w14:solidFill>
          </w14:textFill>
        </w:rPr>
        <w:t>”，依据《吉林省人参产业条例》第六十二条关于人参术语的定义</w:t>
      </w:r>
      <w:r>
        <w:rPr>
          <w:rFonts w:hint="eastAsia" w:ascii="仿宋" w:hAnsi="仿宋" w:eastAsia="仿宋" w:cs="仿宋"/>
          <w:color w:val="000000" w:themeColor="text1"/>
          <w:sz w:val="32"/>
          <w:szCs w:val="32"/>
          <w:lang w:val="en-US" w:eastAsia="zh-CN"/>
          <w14:textFill>
            <w14:solidFill>
              <w14:schemeClr w14:val="tx1"/>
            </w14:solidFill>
          </w14:textFill>
        </w:rPr>
        <w:t xml:space="preserve"> ：（一）林下参，是指播种或者移栽在山林中自然生长的人参，产品包括野山参和移山参；（二）野山参，是指播种在山林中自然生长的人参；该案涉产品有商品标签，且标签内容符合法律规定，同时在调查过程中，也并未发现商家有其他违法行为，</w:t>
      </w:r>
      <w:r>
        <w:rPr>
          <w:rFonts w:hint="eastAsia" w:ascii="仿宋" w:hAnsi="仿宋" w:eastAsia="仿宋" w:cs="仿宋"/>
          <w:sz w:val="32"/>
          <w:szCs w:val="32"/>
        </w:rPr>
        <w:t>被申请人作出不予立案的决定，处理事实清楚，适用法律法规正确。</w:t>
      </w:r>
    </w:p>
    <w:p w14:paraId="57480881">
      <w:pPr>
        <w:spacing w:after="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综上，根据《中华人民共和国行政复议法》第</w:t>
      </w:r>
      <w:r>
        <w:rPr>
          <w:rFonts w:hint="eastAsia" w:ascii="仿宋" w:hAnsi="仿宋" w:eastAsia="仿宋" w:cs="仿宋"/>
          <w:sz w:val="32"/>
          <w:szCs w:val="32"/>
          <w:lang w:val="en-US" w:eastAsia="zh-CN"/>
        </w:rPr>
        <w:t>六十八</w:t>
      </w:r>
      <w:r>
        <w:rPr>
          <w:rFonts w:hint="eastAsia" w:ascii="仿宋" w:hAnsi="仿宋" w:eastAsia="仿宋" w:cs="仿宋"/>
          <w:sz w:val="32"/>
          <w:szCs w:val="32"/>
        </w:rPr>
        <w:t>条之规定，本机关决定如下：</w:t>
      </w:r>
    </w:p>
    <w:p w14:paraId="6E585036">
      <w:pPr>
        <w:pStyle w:val="6"/>
        <w:spacing w:before="0" w:beforeAutospacing="0" w:after="0" w:afterAutospacing="0" w:line="576"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维持被申请人对举报不予立案的处理结果。</w:t>
      </w:r>
    </w:p>
    <w:p w14:paraId="6A087633">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3862C241">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通化县人民政府</w:t>
      </w:r>
    </w:p>
    <w:p w14:paraId="2522AFF4">
      <w:pPr>
        <w:spacing w:after="0" w:line="576" w:lineRule="exact"/>
        <w:jc w:val="both"/>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二〇二四年四月十二日</w:t>
      </w:r>
    </w:p>
    <w:p w14:paraId="568DB941">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37D2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40E5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440E5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C9F0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0CCE309F"/>
    <w:rsid w:val="10960B84"/>
    <w:rsid w:val="13DC42B1"/>
    <w:rsid w:val="148A41EB"/>
    <w:rsid w:val="19856C4C"/>
    <w:rsid w:val="1C3E1D3E"/>
    <w:rsid w:val="246F477F"/>
    <w:rsid w:val="25B0733F"/>
    <w:rsid w:val="30225346"/>
    <w:rsid w:val="326D31C6"/>
    <w:rsid w:val="337A02B8"/>
    <w:rsid w:val="35ED10D9"/>
    <w:rsid w:val="362905E6"/>
    <w:rsid w:val="37261FA2"/>
    <w:rsid w:val="382877F5"/>
    <w:rsid w:val="3C3D3246"/>
    <w:rsid w:val="3FD7790A"/>
    <w:rsid w:val="42A617C8"/>
    <w:rsid w:val="4CDD5875"/>
    <w:rsid w:val="52E64215"/>
    <w:rsid w:val="56B33D02"/>
    <w:rsid w:val="58C53C0D"/>
    <w:rsid w:val="598F29D8"/>
    <w:rsid w:val="5C0F6FB7"/>
    <w:rsid w:val="5DA853E8"/>
    <w:rsid w:val="5DEC7A21"/>
    <w:rsid w:val="5F930B54"/>
    <w:rsid w:val="64093C6C"/>
    <w:rsid w:val="65622202"/>
    <w:rsid w:val="69510DCD"/>
    <w:rsid w:val="6C5A2D68"/>
    <w:rsid w:val="775D5288"/>
    <w:rsid w:val="7E155635"/>
    <w:rsid w:val="7F01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1827</Words>
  <Characters>1893</Characters>
  <Lines>0</Lines>
  <Paragraphs>0</Paragraphs>
  <TotalTime>12</TotalTime>
  <ScaleCrop>false</ScaleCrop>
  <LinksUpToDate>false</LinksUpToDate>
  <CharactersWithSpaces>1978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2026-03-24T01:03:41Z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