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19957">
      <w:pPr>
        <w:jc w:val="center"/>
        <w:rPr>
          <w:b/>
          <w:sz w:val="80"/>
          <w:szCs w:val="80"/>
        </w:rPr>
      </w:pPr>
      <w:r>
        <w:rPr>
          <w:rFonts w:hint="eastAsia"/>
          <w:b/>
          <w:sz w:val="80"/>
          <w:szCs w:val="80"/>
        </w:rPr>
        <w:t>通 化 县</w:t>
      </w:r>
      <w:r>
        <w:rPr>
          <w:b/>
          <w:sz w:val="80"/>
          <w:szCs w:val="80"/>
        </w:rPr>
        <w:t xml:space="preserve"> 人 民 政 府</w:t>
      </w:r>
    </w:p>
    <w:p w14:paraId="6E545BAB">
      <w:pPr>
        <w:jc w:val="center"/>
      </w:pPr>
      <w:r>
        <w:pict>
          <v:rect id="_x0000_i1025" o:spt="1" style="height:1.5pt;width:420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54DB0BF">
      <w:pPr>
        <w:spacing w:line="30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00827285">
      <w:pPr>
        <w:spacing w:line="576" w:lineRule="exact"/>
        <w:jc w:val="center"/>
        <w:rPr>
          <w:rFonts w:hint="eastAsia" w:asciiTheme="majorEastAsia" w:hAnsiTheme="majorEastAsia" w:eastAsiaTheme="majorEastAsia" w:cstheme="majorEastAsia"/>
          <w:color w:val="auto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行政复议决定书</w:t>
      </w:r>
    </w:p>
    <w:p w14:paraId="124A47DC">
      <w:pPr>
        <w:spacing w:line="576" w:lineRule="exact"/>
        <w:ind w:firstLine="5760" w:firstLineChars="18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通县政</w:t>
      </w:r>
      <w:r>
        <w:rPr>
          <w:rFonts w:eastAsia="仿宋_GB2312"/>
          <w:color w:val="000000"/>
          <w:sz w:val="32"/>
          <w:szCs w:val="32"/>
        </w:rPr>
        <w:t>复</w:t>
      </w:r>
      <w:r>
        <w:rPr>
          <w:rFonts w:ascii="仿宋_GB2312" w:hAnsi="仿宋" w:eastAsia="仿宋_GB2312" w:cs="仿宋"/>
          <w:sz w:val="32"/>
          <w:szCs w:val="32"/>
        </w:rPr>
        <w:t>〔</w:t>
      </w:r>
      <w:r>
        <w:rPr>
          <w:rFonts w:hint="eastAsia" w:ascii="仿宋_GB2312" w:hAnsi="仿宋" w:eastAsia="仿宋_GB2312" w:cs="仿宋"/>
          <w:sz w:val="32"/>
          <w:szCs w:val="32"/>
        </w:rPr>
        <w:t>202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5</w:t>
      </w:r>
      <w:r>
        <w:rPr>
          <w:rFonts w:ascii="仿宋_GB2312" w:hAnsi="仿宋" w:eastAsia="仿宋_GB2312" w:cs="仿宋"/>
          <w:sz w:val="32"/>
          <w:szCs w:val="32"/>
        </w:rPr>
        <w:t>〕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76</w:t>
      </w:r>
      <w:r>
        <w:rPr>
          <w:rFonts w:ascii="仿宋_GB2312" w:hAnsi="仿宋" w:eastAsia="仿宋_GB2312" w:cs="仿宋"/>
          <w:sz w:val="32"/>
          <w:szCs w:val="32"/>
        </w:rPr>
        <w:t>号</w:t>
      </w:r>
    </w:p>
    <w:p w14:paraId="5095F1DC">
      <w:pPr>
        <w:spacing w:line="576" w:lineRule="exact"/>
        <w:ind w:firstLine="643" w:firstLineChars="200"/>
        <w:rPr>
          <w:rFonts w:hint="eastAsia" w:eastAsia="仿宋_GB2312"/>
          <w:b/>
          <w:bCs/>
          <w:color w:val="000000"/>
          <w:sz w:val="32"/>
          <w:szCs w:val="32"/>
        </w:rPr>
      </w:pPr>
    </w:p>
    <w:p w14:paraId="76488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3" w:firstLineChars="200"/>
        <w:textAlignment w:val="auto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申 请 人：</w:t>
      </w:r>
      <w:r>
        <w:rPr>
          <w:rFonts w:hint="eastAsia" w:eastAsia="仿宋_GB2312"/>
          <w:b w:val="0"/>
          <w:bCs w:val="0"/>
          <w:color w:val="000000"/>
          <w:sz w:val="32"/>
          <w:szCs w:val="32"/>
          <w:lang w:val="en-US" w:eastAsia="zh-CN"/>
        </w:rPr>
        <w:t>李某某</w:t>
      </w:r>
    </w:p>
    <w:p w14:paraId="0B8AD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3" w:firstLineChars="200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被申请人：</w:t>
      </w:r>
      <w:r>
        <w:rPr>
          <w:rFonts w:hint="eastAsia" w:ascii="仿宋_GB2312" w:hAnsi="仿宋" w:eastAsia="仿宋_GB2312" w:cs="仿宋"/>
          <w:sz w:val="32"/>
          <w:szCs w:val="32"/>
        </w:rPr>
        <w:t>通化县市场监督管理局</w:t>
      </w:r>
    </w:p>
    <w:p w14:paraId="30396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Chars="0" w:firstLine="640" w:firstLineChars="200"/>
        <w:jc w:val="both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申请人不服通化县市场监督管理局作出的通县市场依复〔2025〕第7号政府信息公开申请答复书，向通化县人民政府申请行政复议，本机关依法于2025年9月8日予以受理，于2025年12月3日通过电话方式听取了当事人意见。本案现已审理终结。</w:t>
      </w:r>
    </w:p>
    <w:p w14:paraId="3E45C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3" w:firstLineChars="200"/>
        <w:textAlignment w:val="auto"/>
        <w:rPr>
          <w:rFonts w:hint="default" w:ascii="仿宋_GB2312" w:hAnsi="仿宋" w:eastAsia="仿宋_GB2312" w:cs="仿宋"/>
          <w:b/>
          <w:bCs/>
          <w:sz w:val="32"/>
          <w:szCs w:val="32"/>
          <w:lang w:val="en-US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申请人请求：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1、撤销被申请人作出的通县市场依复〔2025〕第7号政府信息公开申请答复书；2、责令被申请人依法公开相关信息。</w:t>
      </w:r>
    </w:p>
    <w:p w14:paraId="2ABDC0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3" w:firstLineChars="200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申请人称</w:t>
      </w:r>
      <w:r>
        <w:rPr>
          <w:rFonts w:hint="eastAsia" w:ascii="仿宋_GB2312" w:hAnsi="仿宋" w:eastAsia="仿宋_GB2312" w:cs="仿宋"/>
          <w:b/>
          <w:bCs/>
          <w:sz w:val="32"/>
          <w:szCs w:val="32"/>
        </w:rPr>
        <w:t>：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被申请人作出的通县市场依复〔2025〕第7号政府信息公开申请答复书存在法律条款适用错误、信息告知不完整、公开方式不当等问题。主要理由是：</w:t>
      </w:r>
    </w:p>
    <w:p w14:paraId="2214E9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一、被申请人未区分“过程性信息”与“结果性信息”，将申请人申请的5类信息全部以“行政执法案卷信息”为由不予公开，属于法律条款适用错误。</w:t>
      </w:r>
    </w:p>
    <w:p w14:paraId="4C7E13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 w:firstLine="640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二、被申请人关于“同类案件不存在”的结论无核查依据，且未明确涉案举报适用的法律条款。</w:t>
      </w:r>
    </w:p>
    <w:p w14:paraId="7CF931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 w:firstLine="640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三、被申请人仅通过投诉举报平台公开《举报处理情况告知书》，不符合“便民、书面”的公开要求。</w:t>
      </w:r>
    </w:p>
    <w:p w14:paraId="66B918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 w:firstLine="640"/>
        <w:textAlignment w:val="auto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四、被申请人不公开相关信息，导致申请人无法监督执法程序，违反“执法公开、公正”原则。</w:t>
      </w:r>
    </w:p>
    <w:p w14:paraId="5060BA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3" w:firstLineChars="200"/>
        <w:textAlignment w:val="auto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被申请人答复称：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被申请人对申请公开的政府信息分类进行回复，被申请人对政府信息公开申请处理适当、程序合法。申请人多次投诉，有职业索赔的嫌疑。</w:t>
      </w:r>
    </w:p>
    <w:p w14:paraId="587E6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Chars="0" w:firstLine="643" w:firstLineChars="200"/>
        <w:jc w:val="both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经审理查明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2025年7月4日，申请人向被申请人进行举报，被申请人对举报作出处理决定后，申请人不服该举报处理决定申请了行政复议。同时于2025年7月29日，向被申请人提出政府信息公开申请，要求被申请人公开本次举报涉及的相关信息，具体为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：1. 举报信息登记表；2. 不予立案审批表；3. 举报处理情况告知书（含送达回证）；4. 举报移交书、现场笔录、询问笔录、当事人提交的证据材料和情况说明、及法律法规规定应当公开的所有材料；5. 市场监督管理局关于商家涉嫌违规行为的调查报告；6. 行政决定的评审记录和相关决策依据；7. 贵局针对“通化县快大茂镇御庆堂工坊”的举报适用法律条款的同类型案件及法律依据。被申请人于2025年8月22日作出政府信息公开申请答复，认为申请公开的第1、2、4、5、6项政府信息属于“行政执法案卷信息”，依据《中华人民共和国政府信息公开条例》第十六条第二款、第三十六条第（三）项的规定，决定不予公开。第7项政府信息不存在，依据《中华人民共和国政府信息公开条例》第三十六条第（四）项的规定，向申请人告知。第3项政府信息被申请人已经于2025年7月22日，通过全国12315平台向申请人告知，依据《中华人民共和国政府信息公开条例》第三十六条第（六）项的规定，告知申请人不予重复处理。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2025年9月8日，申请人不服被申请人对政府信息公开申请作出的答复，向本机关申请行政复议。</w:t>
      </w:r>
    </w:p>
    <w:p w14:paraId="4A48A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本机关认为：</w:t>
      </w:r>
    </w:p>
    <w:p w14:paraId="29A7F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一、被申请人对政府信息公开申请作出的答复程序合法。</w:t>
      </w:r>
    </w:p>
    <w:p w14:paraId="1D5F89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Chars="0" w:firstLine="640" w:firstLineChars="200"/>
        <w:jc w:val="both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《中华人民共和国政府信息公开条例》第三十三条第二款规定：“行政机关不能当场答复的，应当自收到申请之日起20个工作日内予以答复；需要延长答复期限的，应当经政府信息公开工作机构负责人同意并告知申请人，延长的期限最长不得超过20个工作日”。本案中,被申请人于2025年7月29日收到申请人提交的政府信息公开申请，2025年8月22日作出政府信息公开申请答复书，被申请人在法定期限内对政府信息公开申请作出答复，符合程序规定。</w:t>
      </w:r>
    </w:p>
    <w:p w14:paraId="5475F8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二、被申请人对政府信息进行分类处理，答复适当，适用法律依据正确。</w:t>
      </w:r>
    </w:p>
    <w:p w14:paraId="7F22E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Chars="0" w:firstLine="640" w:firstLineChars="200"/>
        <w:jc w:val="both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（一）第1、2、4、5、6项政府信息属于“行政执法案卷信息”。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“行政执法案卷信息”是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行政机关在行政执法过程中制作、收集并记录于执法案卷中的信息。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本案中，申请人申请公开的第1、2、4、5、6项政府信息是被申请人在处理举报事项过程中制作形成并归档的“行政执法案卷信息”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被申请人对上述政府信息的定性准确，且上述几项政府信息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涉及商业秘密与第三方隐私，应属于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《中华人民共和国政府信息公开条例》第十六条第二款规定的“行政执法案卷信息，可以不予公开”的范畴。</w:t>
      </w:r>
    </w:p>
    <w:p w14:paraId="1ACD4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Chars="0" w:firstLine="640" w:firstLineChars="200"/>
        <w:jc w:val="both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（二）第3项政府信息被申请人已在举报处理过程中向申请人告知。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2025年7月22日，被申请人在对举报作出处理决定后，通过全国12315平台已将第3项政府信息向申请人告知，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依据《中华人民共和国政府信息公开条例》第三十六条第（六）项的规定，不作重复处理并无不当。</w:t>
      </w:r>
    </w:p>
    <w:p w14:paraId="3B426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Chars="0" w:firstLine="640" w:firstLineChars="200"/>
        <w:jc w:val="both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（三）第7项申请信息不存在。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根据《市场监督管理投诉举报处理暂行办法》相关规定，第7项信息不属于被申请人在处理投诉举报事项过程中，必须要制作和收集的内容，被申请人依据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《中华人民共和国政府信息公开条例》第三十六条第（四）项的规定，向申请人告知该信息不存在，本机关予以支持。</w:t>
      </w:r>
    </w:p>
    <w:p w14:paraId="3AFF2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Chars="0" w:firstLine="640" w:firstLineChars="200"/>
        <w:jc w:val="both"/>
        <w:textAlignment w:val="auto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综上，被申请人对政府信息公开申请的答复符合法律规定且并无不当。</w:t>
      </w:r>
    </w:p>
    <w:p w14:paraId="70CE1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Chars="0" w:firstLine="640" w:firstLineChars="200"/>
        <w:jc w:val="both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根据《中华人民共和国行政复议法》第六十八</w:t>
      </w:r>
      <w:r>
        <w:rPr>
          <w:rFonts w:hint="default" w:ascii="仿宋_GB2312" w:hAnsi="宋体" w:eastAsia="仿宋_GB2312"/>
          <w:sz w:val="32"/>
          <w:szCs w:val="32"/>
          <w:lang w:val="en-US" w:eastAsia="zh-CN"/>
        </w:rPr>
        <w:t>条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之</w:t>
      </w:r>
      <w:r>
        <w:rPr>
          <w:rFonts w:hint="default" w:ascii="仿宋_GB2312" w:hAnsi="宋体" w:eastAsia="仿宋_GB2312"/>
          <w:sz w:val="32"/>
          <w:szCs w:val="32"/>
          <w:lang w:val="en-US" w:eastAsia="zh-CN"/>
        </w:rPr>
        <w:t>规定，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本机关决定如下：</w:t>
      </w:r>
    </w:p>
    <w:p w14:paraId="04D55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Chars="0" w:firstLine="640" w:firstLineChars="200"/>
        <w:jc w:val="both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维持被申请人作出的通县市场依复〔2025〕第7号政府信息公开申请答复书</w:t>
      </w:r>
      <w:r>
        <w:rPr>
          <w:rFonts w:hint="default" w:ascii="仿宋_GB2312" w:hAnsi="宋体" w:eastAsia="仿宋_GB2312"/>
          <w:sz w:val="32"/>
          <w:szCs w:val="32"/>
          <w:lang w:val="en-US" w:eastAsia="zh-CN"/>
        </w:rPr>
        <w:t>。</w:t>
      </w:r>
    </w:p>
    <w:p w14:paraId="60C43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Chars="0" w:firstLine="640" w:firstLineChars="200"/>
        <w:jc w:val="both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</w:rPr>
        <w:t>申请人如不服本决定，可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以</w:t>
      </w:r>
      <w:r>
        <w:rPr>
          <w:rFonts w:hint="eastAsia" w:ascii="仿宋_GB2312" w:hAnsi="仿宋" w:eastAsia="仿宋_GB2312" w:cs="仿宋"/>
          <w:sz w:val="32"/>
          <w:szCs w:val="32"/>
        </w:rPr>
        <w:t>自收到本决定书之日起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十五</w:t>
      </w:r>
      <w:r>
        <w:rPr>
          <w:rFonts w:hint="eastAsia" w:ascii="仿宋_GB2312" w:hAnsi="仿宋" w:eastAsia="仿宋_GB2312" w:cs="仿宋"/>
          <w:sz w:val="32"/>
          <w:szCs w:val="32"/>
        </w:rPr>
        <w:t>日内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依法</w:t>
      </w:r>
      <w:r>
        <w:rPr>
          <w:rFonts w:hint="eastAsia" w:ascii="仿宋_GB2312" w:hAnsi="仿宋" w:eastAsia="仿宋_GB2312" w:cs="仿宋"/>
          <w:sz w:val="32"/>
          <w:szCs w:val="32"/>
        </w:rPr>
        <w:t>向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通化县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人民法院提起诉讼。                          </w:t>
      </w:r>
    </w:p>
    <w:p w14:paraId="723DE9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Chars="0" w:firstLine="5760" w:firstLineChars="1800"/>
        <w:jc w:val="both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p w14:paraId="2C7B7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Chars="0" w:firstLine="5760" w:firstLineChars="1800"/>
        <w:jc w:val="both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通化县人民政府</w:t>
      </w:r>
    </w:p>
    <w:p w14:paraId="38A84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Chars="0" w:firstLine="640" w:firstLineChars="200"/>
        <w:jc w:val="both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                   二〇二五年十二月五日</w:t>
      </w:r>
    </w:p>
    <w:sectPr>
      <w:footerReference r:id="rId3" w:type="default"/>
      <w:pgSz w:w="11906" w:h="16838"/>
      <w:pgMar w:top="1814" w:right="1474" w:bottom="1757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D3D094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CBAE6C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- 4 -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CBAE6C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- 4 -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gyMmIwMWRkOGYxZTZhMTI2OWVmYzZlODY1OTM0YzEifQ=="/>
  </w:docVars>
  <w:rsids>
    <w:rsidRoot w:val="7E155635"/>
    <w:rsid w:val="000B7B88"/>
    <w:rsid w:val="00161367"/>
    <w:rsid w:val="001F2AEA"/>
    <w:rsid w:val="00232615"/>
    <w:rsid w:val="00240164"/>
    <w:rsid w:val="00244E60"/>
    <w:rsid w:val="002914D7"/>
    <w:rsid w:val="002E57DE"/>
    <w:rsid w:val="00316229"/>
    <w:rsid w:val="00471232"/>
    <w:rsid w:val="00516B46"/>
    <w:rsid w:val="00532F38"/>
    <w:rsid w:val="005B7893"/>
    <w:rsid w:val="00616BB9"/>
    <w:rsid w:val="00741E77"/>
    <w:rsid w:val="00791D16"/>
    <w:rsid w:val="007E49AF"/>
    <w:rsid w:val="00823FA9"/>
    <w:rsid w:val="00877764"/>
    <w:rsid w:val="00A2077B"/>
    <w:rsid w:val="00BE715F"/>
    <w:rsid w:val="00C81F99"/>
    <w:rsid w:val="00CD2620"/>
    <w:rsid w:val="00D96399"/>
    <w:rsid w:val="00EE25A5"/>
    <w:rsid w:val="00F434C1"/>
    <w:rsid w:val="0199609C"/>
    <w:rsid w:val="01DC7998"/>
    <w:rsid w:val="02E33476"/>
    <w:rsid w:val="04BC2320"/>
    <w:rsid w:val="04BE40E0"/>
    <w:rsid w:val="04BE5B43"/>
    <w:rsid w:val="057E4E8F"/>
    <w:rsid w:val="076918F8"/>
    <w:rsid w:val="078908E9"/>
    <w:rsid w:val="087C4131"/>
    <w:rsid w:val="09DB0EDB"/>
    <w:rsid w:val="0B366307"/>
    <w:rsid w:val="0CD05820"/>
    <w:rsid w:val="0D006A68"/>
    <w:rsid w:val="0D802538"/>
    <w:rsid w:val="0E005F06"/>
    <w:rsid w:val="10960B84"/>
    <w:rsid w:val="139F44BE"/>
    <w:rsid w:val="13DC42B1"/>
    <w:rsid w:val="14237327"/>
    <w:rsid w:val="148A41EB"/>
    <w:rsid w:val="14E63403"/>
    <w:rsid w:val="15A50451"/>
    <w:rsid w:val="17033CFE"/>
    <w:rsid w:val="17ED4752"/>
    <w:rsid w:val="18BC0321"/>
    <w:rsid w:val="19856C4C"/>
    <w:rsid w:val="198F5CC9"/>
    <w:rsid w:val="1AB84DFF"/>
    <w:rsid w:val="1B966EEF"/>
    <w:rsid w:val="1C3E1D3E"/>
    <w:rsid w:val="1CD16A89"/>
    <w:rsid w:val="1D440BA8"/>
    <w:rsid w:val="1E8277E7"/>
    <w:rsid w:val="1EAA0E71"/>
    <w:rsid w:val="1EC56458"/>
    <w:rsid w:val="1F30547C"/>
    <w:rsid w:val="21BD6C6A"/>
    <w:rsid w:val="2236436F"/>
    <w:rsid w:val="246F477F"/>
    <w:rsid w:val="25B0733F"/>
    <w:rsid w:val="25B93453"/>
    <w:rsid w:val="25FF38FC"/>
    <w:rsid w:val="264F6618"/>
    <w:rsid w:val="271F12F2"/>
    <w:rsid w:val="28C66939"/>
    <w:rsid w:val="29223C0A"/>
    <w:rsid w:val="29461CB1"/>
    <w:rsid w:val="2A5C7D24"/>
    <w:rsid w:val="2C14560C"/>
    <w:rsid w:val="2C565BBC"/>
    <w:rsid w:val="2DB17BB8"/>
    <w:rsid w:val="2EC7748A"/>
    <w:rsid w:val="2F0A3A24"/>
    <w:rsid w:val="30225346"/>
    <w:rsid w:val="302F2A61"/>
    <w:rsid w:val="315A2087"/>
    <w:rsid w:val="326D31C6"/>
    <w:rsid w:val="337A02B8"/>
    <w:rsid w:val="341D3908"/>
    <w:rsid w:val="34552FF5"/>
    <w:rsid w:val="345C6974"/>
    <w:rsid w:val="35ED10D9"/>
    <w:rsid w:val="362905E6"/>
    <w:rsid w:val="37261FA2"/>
    <w:rsid w:val="372919DB"/>
    <w:rsid w:val="377207A0"/>
    <w:rsid w:val="37B73FD6"/>
    <w:rsid w:val="382877F5"/>
    <w:rsid w:val="3A046C90"/>
    <w:rsid w:val="3F3E5EA9"/>
    <w:rsid w:val="3FBF43B6"/>
    <w:rsid w:val="42A617C8"/>
    <w:rsid w:val="459C7131"/>
    <w:rsid w:val="49FA4F7E"/>
    <w:rsid w:val="4A4D73EF"/>
    <w:rsid w:val="4B5E0F27"/>
    <w:rsid w:val="4CC94969"/>
    <w:rsid w:val="4CDD5875"/>
    <w:rsid w:val="4CE05E98"/>
    <w:rsid w:val="4CE36C1F"/>
    <w:rsid w:val="4D2E492A"/>
    <w:rsid w:val="4D8B094F"/>
    <w:rsid w:val="4E6B6B36"/>
    <w:rsid w:val="4ECE30F2"/>
    <w:rsid w:val="4FD21DB7"/>
    <w:rsid w:val="50A1152C"/>
    <w:rsid w:val="50F5042E"/>
    <w:rsid w:val="528B0930"/>
    <w:rsid w:val="52E64215"/>
    <w:rsid w:val="538B10E0"/>
    <w:rsid w:val="56036DFD"/>
    <w:rsid w:val="56475E57"/>
    <w:rsid w:val="56B33D02"/>
    <w:rsid w:val="585264A2"/>
    <w:rsid w:val="58C53C0D"/>
    <w:rsid w:val="591E2AC0"/>
    <w:rsid w:val="598F29D8"/>
    <w:rsid w:val="599110DD"/>
    <w:rsid w:val="599F662C"/>
    <w:rsid w:val="5C0F1C82"/>
    <w:rsid w:val="5C0F6FB7"/>
    <w:rsid w:val="5CC60AEB"/>
    <w:rsid w:val="5DA853E8"/>
    <w:rsid w:val="5DEC7A21"/>
    <w:rsid w:val="5E631B7C"/>
    <w:rsid w:val="5EE0300C"/>
    <w:rsid w:val="5F6B2D1C"/>
    <w:rsid w:val="5F930B54"/>
    <w:rsid w:val="626218D8"/>
    <w:rsid w:val="63040BF8"/>
    <w:rsid w:val="64093C6C"/>
    <w:rsid w:val="642815EB"/>
    <w:rsid w:val="645B5511"/>
    <w:rsid w:val="65622202"/>
    <w:rsid w:val="65EB1BB5"/>
    <w:rsid w:val="667C5CEA"/>
    <w:rsid w:val="66A84B7E"/>
    <w:rsid w:val="67372082"/>
    <w:rsid w:val="69510DCD"/>
    <w:rsid w:val="6A6E6107"/>
    <w:rsid w:val="6AAA35A7"/>
    <w:rsid w:val="6C5A2D68"/>
    <w:rsid w:val="6DD6272C"/>
    <w:rsid w:val="6E243A09"/>
    <w:rsid w:val="6E8F10AB"/>
    <w:rsid w:val="6ED924EF"/>
    <w:rsid w:val="6F18731D"/>
    <w:rsid w:val="6FA236D9"/>
    <w:rsid w:val="6FB41C3A"/>
    <w:rsid w:val="72231FFC"/>
    <w:rsid w:val="758F28DA"/>
    <w:rsid w:val="75BA494A"/>
    <w:rsid w:val="775D5288"/>
    <w:rsid w:val="777E6CB9"/>
    <w:rsid w:val="78ED326F"/>
    <w:rsid w:val="790463BB"/>
    <w:rsid w:val="7988222C"/>
    <w:rsid w:val="7A774464"/>
    <w:rsid w:val="7ADA324A"/>
    <w:rsid w:val="7E155635"/>
    <w:rsid w:val="7E4A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5"/>
    <w:basedOn w:val="1"/>
    <w:next w:val="1"/>
    <w:autoRedefine/>
    <w:qFormat/>
    <w:uiPriority w:val="0"/>
    <w:pPr>
      <w:keepNext/>
      <w:keepLines/>
      <w:spacing w:before="280" w:after="290" w:line="374" w:lineRule="auto"/>
      <w:outlineLvl w:val="4"/>
    </w:pPr>
    <w:rPr>
      <w:b/>
      <w:bCs/>
      <w:sz w:val="28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autoRedefine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character" w:styleId="9">
    <w:name w:val="Strong"/>
    <w:qFormat/>
    <w:uiPriority w:val="22"/>
    <w:rPr>
      <w:b/>
      <w:bCs/>
    </w:rPr>
  </w:style>
  <w:style w:type="character" w:customStyle="1" w:styleId="10">
    <w:name w:val="wx_text_underline"/>
    <w:qFormat/>
    <w:uiPriority w:val="0"/>
  </w:style>
  <w:style w:type="paragraph" w:customStyle="1" w:styleId="11">
    <w:name w:val="样式 正文11 + 首行缩进:  2 字符"/>
    <w:basedOn w:val="1"/>
    <w:qFormat/>
    <w:uiPriority w:val="0"/>
    <w:pPr>
      <w:spacing w:line="500" w:lineRule="exact"/>
      <w:ind w:firstLine="560" w:firstLineChars="200"/>
    </w:pPr>
    <w:rPr>
      <w:rFonts w:ascii="宋体" w:hAnsi="宋体" w:cs="宋体"/>
      <w:color w:val="FF0000"/>
      <w:sz w:val="28"/>
    </w:rPr>
  </w:style>
  <w:style w:type="character" w:customStyle="1" w:styleId="12">
    <w:name w:val="text_bvq2v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5</Pages>
  <Words>2055</Words>
  <Characters>2149</Characters>
  <Lines>14</Lines>
  <Paragraphs>4</Paragraphs>
  <TotalTime>45</TotalTime>
  <ScaleCrop>false</ScaleCrop>
  <LinksUpToDate>false</LinksUpToDate>
  <CharactersWithSpaces>2224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2024-12-12T10:09:00Z</dcterms:created>
  <dc:creator>miss</dc:creator>
  <cp:lastModifiedBy>miss</cp:lastModifiedBy>
  <cp:lastPrinted>2025-11-28T07:28:00Z</cp:lastPrinted>
  <dcterms:modified xsi:type="dcterms:W3CDTF">2026-03-05T02:13:51Z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0A1BCDEBE8CA465686E89C52492A30A3_11</vt:lpwstr>
  </property>
  <property fmtid="{D5CDD505-2E9C-101B-9397-08002B2CF9AE}" pid="4" name="KSOTemplateDocerSaveRecord">
    <vt:lpwstr>eyJoZGlkIjoiNzgyMmIwMWRkOGYxZTZhMTI2OWVmYzZlODY1OTM0YzEiLCJ1c2VySWQiOiI4ODUyODAxNzcifQ==</vt:lpwstr>
  </property>
</Properties>
</file>