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75</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7591F0D1">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王某某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申请人请求确认通化县市场监督管理局未在法定期限内告知投诉是否受理的行政行为违法，向通化县人民政府申请行政复议，本机关依法于2025年9月3日予以受理，本案现已审理终结。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确认被申请人未在法定期限内告知投诉是否受理的行政行为违法。</w:t>
      </w:r>
    </w:p>
    <w:p w14:paraId="2ABDC0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被申请人未在七个工作日内告知申请人投诉事项是否处理，程序违法。</w:t>
      </w:r>
    </w:p>
    <w:p w14:paraId="5A03BB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被申请人已于法定期限内作出答复并送达至申请人。主要理由是：</w:t>
      </w:r>
    </w:p>
    <w:p w14:paraId="73904E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一、被申请人对投诉进行了调解。</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、被申请人对投诉举报作出处理决定并邮寄送达至申请人。</w:t>
      </w:r>
    </w:p>
    <w:p w14:paraId="4F36F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 w:eastAsia="仿宋_GB2312" w:cs="仿宋"/>
          <w:sz w:val="32"/>
          <w:szCs w:val="32"/>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5月20日，申请人购买了案涉公司销售的产品，认为该产品违反相关法律规定，向被申请人邮寄投诉举报信。2025年6月15日，被申请人对投诉举报信件进行签收。2025年6月19日，被申请人对投诉举报受理后，电话通知申请人，但申请人电话无法接通。2025年10月24日，被申请人对投诉举报作出处理决定后向申请人进行邮寄送达。2025年9月3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请求确认被申请人未在法定期限内告知投诉是否受理的行政行为违法</w:t>
      </w:r>
      <w:r>
        <w:rPr>
          <w:rFonts w:hint="eastAsia" w:ascii="仿宋_GB2312" w:hAnsi="仿宋" w:eastAsia="仿宋_GB2312" w:cs="仿宋"/>
          <w:sz w:val="32"/>
          <w:szCs w:val="32"/>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600" w:lineRule="exact"/>
        <w:ind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申请人在2025年对4次投诉举报的处理情况申请了行政复议，申请人投诉举报、行政复议内容高度一致，表格化、模板化，同时有向商家进行职业索赔、通过向市场监管部门投诉举报要求获得奖励的行为。</w:t>
      </w:r>
    </w:p>
    <w:p w14:paraId="4A48A05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sz w:val="32"/>
          <w:szCs w:val="32"/>
        </w:rPr>
      </w:pPr>
      <w:r>
        <w:rPr>
          <w:rFonts w:hint="eastAsia" w:ascii="黑体" w:hAnsi="黑体" w:eastAsia="黑体" w:cs="黑体"/>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处理告知不服，向本机关申请行政复议</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申请人</w:t>
      </w:r>
      <w:r>
        <w:rPr>
          <w:rFonts w:hint="eastAsia" w:ascii="仿宋_GB2312" w:hAnsi="仿宋" w:eastAsia="仿宋_GB2312" w:cs="仿宋"/>
          <w:sz w:val="32"/>
          <w:szCs w:val="32"/>
          <w:lang w:val="en-US" w:eastAsia="zh-CN"/>
        </w:rPr>
        <w:t>在2025年对4次投诉举报的处理情况申请了行政复议，申请人投诉举报、行政复议内容高度一致，表格化、模板化。申请人投诉举报商品的次数明显超出合理生活消费范围，且存在向商家进行职业索赔、通过向市场监管部门投诉举报要求获得奖励的行为，上述事实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50BE55EE">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91457D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此页无正文</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                              </w:t>
      </w:r>
    </w:p>
    <w:p w14:paraId="60C43862">
      <w:pPr>
        <w:keepNext w:val="0"/>
        <w:keepLines w:val="0"/>
        <w:pageBreakBefore w:val="0"/>
        <w:widowControl w:val="0"/>
        <w:kinsoku/>
        <w:wordWrap/>
        <w:overflowPunct/>
        <w:topLinePunct w:val="0"/>
        <w:autoSpaceDE/>
        <w:autoSpaceDN/>
        <w:bidi w:val="0"/>
        <w:adjustRightInd/>
        <w:snapToGrid/>
        <w:spacing w:line="600" w:lineRule="exact"/>
        <w:ind w:leftChars="0" w:firstLine="5760" w:firstLineChars="1800"/>
        <w:textAlignment w:val="auto"/>
        <w:rPr>
          <w:rFonts w:hint="eastAsia" w:ascii="仿宋_GB2312" w:hAnsi="仿宋" w:eastAsia="仿宋_GB2312" w:cs="仿宋"/>
          <w:sz w:val="32"/>
          <w:szCs w:val="32"/>
        </w:rPr>
      </w:pPr>
    </w:p>
    <w:p w14:paraId="2C7B79E0">
      <w:pPr>
        <w:keepNext w:val="0"/>
        <w:keepLines w:val="0"/>
        <w:pageBreakBefore w:val="0"/>
        <w:widowControl w:val="0"/>
        <w:kinsoku/>
        <w:wordWrap/>
        <w:overflowPunct/>
        <w:topLinePunct w:val="0"/>
        <w:autoSpaceDE/>
        <w:autoSpaceDN/>
        <w:bidi w:val="0"/>
        <w:adjustRightInd/>
        <w:snapToGrid/>
        <w:spacing w:line="600" w:lineRule="exact"/>
        <w:ind w:leftChars="0"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二十八</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1DC7998"/>
    <w:rsid w:val="02E33476"/>
    <w:rsid w:val="04BC2320"/>
    <w:rsid w:val="04BE40E0"/>
    <w:rsid w:val="04BE5B43"/>
    <w:rsid w:val="057E4E8F"/>
    <w:rsid w:val="076918F8"/>
    <w:rsid w:val="078908E9"/>
    <w:rsid w:val="087C4131"/>
    <w:rsid w:val="09DB0EDB"/>
    <w:rsid w:val="0CD05820"/>
    <w:rsid w:val="0D006A68"/>
    <w:rsid w:val="0D802538"/>
    <w:rsid w:val="0E005F06"/>
    <w:rsid w:val="10960B84"/>
    <w:rsid w:val="13DC42B1"/>
    <w:rsid w:val="14237327"/>
    <w:rsid w:val="148A41EB"/>
    <w:rsid w:val="14E63403"/>
    <w:rsid w:val="15A50451"/>
    <w:rsid w:val="17033CFE"/>
    <w:rsid w:val="17ED4752"/>
    <w:rsid w:val="18BC0321"/>
    <w:rsid w:val="19856C4C"/>
    <w:rsid w:val="198F5CC9"/>
    <w:rsid w:val="1AB84DFF"/>
    <w:rsid w:val="1B966EEF"/>
    <w:rsid w:val="1C3E1D3E"/>
    <w:rsid w:val="1CD16A89"/>
    <w:rsid w:val="1D440BA8"/>
    <w:rsid w:val="1E8277E7"/>
    <w:rsid w:val="1EAA0E71"/>
    <w:rsid w:val="1EC56458"/>
    <w:rsid w:val="21BD6C6A"/>
    <w:rsid w:val="2236436F"/>
    <w:rsid w:val="246F477F"/>
    <w:rsid w:val="25B0733F"/>
    <w:rsid w:val="25B93453"/>
    <w:rsid w:val="25FF38FC"/>
    <w:rsid w:val="264F6618"/>
    <w:rsid w:val="271F12F2"/>
    <w:rsid w:val="28C66939"/>
    <w:rsid w:val="29223C0A"/>
    <w:rsid w:val="29461CB1"/>
    <w:rsid w:val="2A5C7D24"/>
    <w:rsid w:val="2C14560C"/>
    <w:rsid w:val="2C565BBC"/>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F3E5EA9"/>
    <w:rsid w:val="3FBF43B6"/>
    <w:rsid w:val="42A617C8"/>
    <w:rsid w:val="459C7131"/>
    <w:rsid w:val="49FA4F7E"/>
    <w:rsid w:val="4A4D73EF"/>
    <w:rsid w:val="4B5E0F27"/>
    <w:rsid w:val="4CC94969"/>
    <w:rsid w:val="4CDD5875"/>
    <w:rsid w:val="4CE05E98"/>
    <w:rsid w:val="4D2E492A"/>
    <w:rsid w:val="4D8B094F"/>
    <w:rsid w:val="4E6B6B36"/>
    <w:rsid w:val="4ECE30F2"/>
    <w:rsid w:val="4FD21DB7"/>
    <w:rsid w:val="50A1152C"/>
    <w:rsid w:val="50F5042E"/>
    <w:rsid w:val="528B0930"/>
    <w:rsid w:val="52E64215"/>
    <w:rsid w:val="56036DFD"/>
    <w:rsid w:val="56475E57"/>
    <w:rsid w:val="56B33D02"/>
    <w:rsid w:val="585264A2"/>
    <w:rsid w:val="58C53C0D"/>
    <w:rsid w:val="591E2AC0"/>
    <w:rsid w:val="598F29D8"/>
    <w:rsid w:val="599110DD"/>
    <w:rsid w:val="599F662C"/>
    <w:rsid w:val="5C0F1C82"/>
    <w:rsid w:val="5C0F6FB7"/>
    <w:rsid w:val="5CC60AEB"/>
    <w:rsid w:val="5DA853E8"/>
    <w:rsid w:val="5DEC7A21"/>
    <w:rsid w:val="5E631B7C"/>
    <w:rsid w:val="5EE0300C"/>
    <w:rsid w:val="5F6B2D1C"/>
    <w:rsid w:val="5F930B54"/>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ED924EF"/>
    <w:rsid w:val="6EFB4A51"/>
    <w:rsid w:val="6F18731D"/>
    <w:rsid w:val="6FA236D9"/>
    <w:rsid w:val="6FB41C3A"/>
    <w:rsid w:val="72231FFC"/>
    <w:rsid w:val="758F28DA"/>
    <w:rsid w:val="75BA494A"/>
    <w:rsid w:val="775D5288"/>
    <w:rsid w:val="777E6CB9"/>
    <w:rsid w:val="78ED326F"/>
    <w:rsid w:val="790463BB"/>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1426</Words>
  <Characters>1483</Characters>
  <Lines>14</Lines>
  <Paragraphs>4</Paragraphs>
  <TotalTime>1152</TotalTime>
  <ScaleCrop>false</ScaleCrop>
  <LinksUpToDate>false</LinksUpToDate>
  <CharactersWithSpaces>1553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2025-11-28T07:28:00Z</cp:lastPrinted>
  <dcterms:modified xsi:type="dcterms:W3CDTF">2026-03-05T02:13:16Z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