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71</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7591F0D1">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李某某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申请人不服通化县市场监督管理局对举报作出的不予立案处理决定，向通化县人民政府申请行政复议，本机关依法于2025年8月19日予以受理，本案现已审理终结。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撤销被申请人对举报作出的不予立案处理决定；2、责令被申请人重新调查。</w:t>
      </w:r>
    </w:p>
    <w:p w14:paraId="0BE817C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被申请人作出的举报不予立案处理决定实体错误、程序违法，相关责任人员存在失职渎职行为，严重侵害申请人合法权益。</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2890D1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一、对“违法行为轻微”认定错误。</w:t>
      </w:r>
    </w:p>
    <w:p w14:paraId="07BD4B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二、“没有造成危害后果”的认定与事实不符。</w:t>
      </w:r>
    </w:p>
    <w:p w14:paraId="2ABDC0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三、法律适用错误。</w:t>
      </w:r>
    </w:p>
    <w:p w14:paraId="315838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四、被申请人行政行为程序违法。</w:t>
      </w:r>
    </w:p>
    <w:p w14:paraId="5A03BB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w:t>
      </w:r>
    </w:p>
    <w:p w14:paraId="73904E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一、案涉商家违法行为轻微，能够及时改正，未造成危害后果，被申请人决定不予立案并无不当。</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、申请人存在职业索赔行为。</w:t>
      </w:r>
    </w:p>
    <w:p w14:paraId="4F36F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 w:eastAsia="仿宋_GB2312" w:cs="仿宋"/>
          <w:sz w:val="32"/>
          <w:szCs w:val="32"/>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6月25日，申请人购买了案涉人参酒，收货后发现该酒属于三无产品，通过12315平台向被申请人进行举报。经调查，该人参酒为商家自己灌装，无生产许可等资质。在调查过程中，商家主动下架案涉人参酒，并愿意为消费者提供退货退款服务，被申请人认为商家确实存在违法行为，但违法行为轻微并及时改正，未造成危害后果，于2025年8月13日作出不予立案处理决定，当日通过平台将不予立案处理决定向申请人告知。2025年8月19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不服被申请人对举报作出的处理决定</w:t>
      </w:r>
      <w:r>
        <w:rPr>
          <w:rFonts w:hint="eastAsia" w:ascii="仿宋_GB2312" w:hAnsi="仿宋" w:eastAsia="仿宋_GB2312" w:cs="仿宋"/>
          <w:sz w:val="32"/>
          <w:szCs w:val="32"/>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2025年8-9月，申请人对2次举报处理结果申请了行政复议，对一次举报申请了政府信息公开，被申请人对政府信息公开申请进行答复后，申请人不服又提出行政复议申请。申请人短时间内多次申请行政复议，投诉举报、行政复议内容高度一致，表格化，模板化，同时有向商家索赔的行为。</w:t>
      </w:r>
    </w:p>
    <w:p w14:paraId="4A48A05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sz w:val="32"/>
          <w:szCs w:val="32"/>
        </w:rPr>
      </w:pPr>
      <w:r>
        <w:rPr>
          <w:rFonts w:hint="eastAsia" w:ascii="黑体" w:hAnsi="黑体" w:eastAsia="黑体" w:cs="黑体"/>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申请人在全国12315平台上</w:t>
      </w:r>
      <w:r>
        <w:rPr>
          <w:rFonts w:hint="eastAsia" w:ascii="仿宋_GB2312" w:hAnsi="仿宋" w:eastAsia="仿宋_GB2312" w:cs="仿宋"/>
          <w:sz w:val="32"/>
          <w:szCs w:val="32"/>
          <w:lang w:val="en-US" w:eastAsia="zh-CN"/>
        </w:rPr>
        <w:t>举报6</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短时间内对2次投诉举报的处理结果、1次政府信息公开答复申请了行政复议。申请人购买、使用商品的数量和投诉举报商品的次数明显超出合理生活消费范围，且存在向商家职业索赔的行为，上述事实可以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leftChars="0"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十八</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1DC7998"/>
    <w:rsid w:val="02E33476"/>
    <w:rsid w:val="04BC2320"/>
    <w:rsid w:val="04BE40E0"/>
    <w:rsid w:val="04BE5B43"/>
    <w:rsid w:val="057E4E8F"/>
    <w:rsid w:val="076918F8"/>
    <w:rsid w:val="078908E9"/>
    <w:rsid w:val="087C4131"/>
    <w:rsid w:val="09DB0EDB"/>
    <w:rsid w:val="0CD05820"/>
    <w:rsid w:val="0D006A68"/>
    <w:rsid w:val="0D802538"/>
    <w:rsid w:val="0E005F06"/>
    <w:rsid w:val="10960B84"/>
    <w:rsid w:val="13DC42B1"/>
    <w:rsid w:val="14237327"/>
    <w:rsid w:val="148A41EB"/>
    <w:rsid w:val="14E63403"/>
    <w:rsid w:val="15A50451"/>
    <w:rsid w:val="17ED4752"/>
    <w:rsid w:val="18BC0321"/>
    <w:rsid w:val="19856C4C"/>
    <w:rsid w:val="1AB84DFF"/>
    <w:rsid w:val="1B966EEF"/>
    <w:rsid w:val="1C3E1D3E"/>
    <w:rsid w:val="1CD16A89"/>
    <w:rsid w:val="1D440BA8"/>
    <w:rsid w:val="1E8277E7"/>
    <w:rsid w:val="1EC56458"/>
    <w:rsid w:val="211F7986"/>
    <w:rsid w:val="21BD6C6A"/>
    <w:rsid w:val="21FE09B3"/>
    <w:rsid w:val="2236436F"/>
    <w:rsid w:val="246F477F"/>
    <w:rsid w:val="25B0733F"/>
    <w:rsid w:val="25FF38FC"/>
    <w:rsid w:val="264F6618"/>
    <w:rsid w:val="271F12F2"/>
    <w:rsid w:val="28C66939"/>
    <w:rsid w:val="29223C0A"/>
    <w:rsid w:val="29461CB1"/>
    <w:rsid w:val="2A5C7D24"/>
    <w:rsid w:val="2ACC5985"/>
    <w:rsid w:val="2C565BBC"/>
    <w:rsid w:val="2EC7748A"/>
    <w:rsid w:val="2F0A3A24"/>
    <w:rsid w:val="2F312DD7"/>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F3E5EA9"/>
    <w:rsid w:val="42A617C8"/>
    <w:rsid w:val="459C7131"/>
    <w:rsid w:val="4610020F"/>
    <w:rsid w:val="49FA4F7E"/>
    <w:rsid w:val="4A4D73EF"/>
    <w:rsid w:val="4A7C4B08"/>
    <w:rsid w:val="4B5E0F27"/>
    <w:rsid w:val="4CDD5875"/>
    <w:rsid w:val="4CE05E98"/>
    <w:rsid w:val="4D2E492A"/>
    <w:rsid w:val="4D8B094F"/>
    <w:rsid w:val="4E6B6B36"/>
    <w:rsid w:val="4FD21DB7"/>
    <w:rsid w:val="50A1152C"/>
    <w:rsid w:val="50F5042E"/>
    <w:rsid w:val="528B0930"/>
    <w:rsid w:val="52E64215"/>
    <w:rsid w:val="56036DFD"/>
    <w:rsid w:val="56475E57"/>
    <w:rsid w:val="56B33D02"/>
    <w:rsid w:val="585264A2"/>
    <w:rsid w:val="58C53C0D"/>
    <w:rsid w:val="591E2AC0"/>
    <w:rsid w:val="598F29D8"/>
    <w:rsid w:val="599110DD"/>
    <w:rsid w:val="599F662C"/>
    <w:rsid w:val="5C0F1C82"/>
    <w:rsid w:val="5C0F6FB7"/>
    <w:rsid w:val="5CC60AEB"/>
    <w:rsid w:val="5DA853E8"/>
    <w:rsid w:val="5DEC7A21"/>
    <w:rsid w:val="5EE0300C"/>
    <w:rsid w:val="5EEA6C32"/>
    <w:rsid w:val="5F6B2D1C"/>
    <w:rsid w:val="5F930B54"/>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2231FFC"/>
    <w:rsid w:val="758F28DA"/>
    <w:rsid w:val="75BA494A"/>
    <w:rsid w:val="775D5288"/>
    <w:rsid w:val="777E6CB9"/>
    <w:rsid w:val="77A13DC6"/>
    <w:rsid w:val="78ED326F"/>
    <w:rsid w:val="78F3267B"/>
    <w:rsid w:val="790463BB"/>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1554</Words>
  <Characters>1611</Characters>
  <Lines>14</Lines>
  <Paragraphs>4</Paragraphs>
  <TotalTime>5</TotalTime>
  <ScaleCrop>false</ScaleCrop>
  <LinksUpToDate>false</LinksUpToDate>
  <CharactersWithSpaces>1680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2025-11-18T06:17:00Z</cp:lastPrinted>
  <dcterms:modified xsi:type="dcterms:W3CDTF">2026-03-05T02:10:45Z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