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1587FE">
      <w:pPr>
        <w:spacing w:before="45" w:line="569" w:lineRule="exact"/>
        <w:jc w:val="both"/>
        <w:rPr>
          <w:rFonts w:hint="eastAsia" w:ascii="宋体" w:hAnsi="宋体" w:eastAsia="宋体" w:cs="宋体"/>
          <w:b/>
          <w:bCs/>
          <w:spacing w:val="4"/>
          <w:position w:val="2"/>
          <w:sz w:val="24"/>
          <w:szCs w:val="24"/>
          <w:lang w:eastAsia="zh-CN"/>
        </w:rPr>
      </w:pPr>
      <w:bookmarkStart w:id="0" w:name="_GoBack"/>
      <w:r>
        <w:rPr>
          <w:rFonts w:hint="eastAsia" w:ascii="宋体" w:hAnsi="宋体" w:eastAsia="宋体" w:cs="宋体"/>
          <w:b/>
          <w:bCs/>
          <w:spacing w:val="4"/>
          <w:position w:val="2"/>
          <w:sz w:val="24"/>
          <w:szCs w:val="24"/>
          <w:lang w:eastAsia="zh-CN"/>
        </w:rPr>
        <w:t>附件一</w:t>
      </w:r>
    </w:p>
    <w:bookmarkEnd w:id="0"/>
    <w:p w14:paraId="353B5C01">
      <w:pPr>
        <w:spacing w:before="45" w:line="569" w:lineRule="exact"/>
        <w:ind w:left="986"/>
        <w:rPr>
          <w:rFonts w:ascii="宋体" w:hAnsi="宋体" w:eastAsia="宋体" w:cs="宋体"/>
          <w:sz w:val="43"/>
          <w:szCs w:val="43"/>
        </w:rPr>
      </w:pPr>
      <w:r>
        <w:rPr>
          <w:rFonts w:ascii="宋体" w:hAnsi="宋体" w:eastAsia="宋体" w:cs="宋体"/>
          <w:b/>
          <w:bCs/>
          <w:spacing w:val="4"/>
          <w:position w:val="2"/>
          <w:sz w:val="43"/>
          <w:szCs w:val="43"/>
        </w:rPr>
        <w:t>第</w:t>
      </w:r>
      <w:r>
        <w:rPr>
          <w:rFonts w:ascii="宋体" w:hAnsi="宋体" w:eastAsia="宋体" w:cs="宋体"/>
          <w:spacing w:val="-88"/>
          <w:position w:val="2"/>
          <w:sz w:val="43"/>
          <w:szCs w:val="43"/>
        </w:rPr>
        <w:t xml:space="preserve"> </w:t>
      </w:r>
      <w:r>
        <w:rPr>
          <w:rFonts w:ascii="宋体" w:hAnsi="宋体" w:eastAsia="宋体" w:cs="宋体"/>
          <w:b/>
          <w:bCs/>
          <w:spacing w:val="4"/>
          <w:position w:val="2"/>
          <w:sz w:val="43"/>
          <w:szCs w:val="43"/>
        </w:rPr>
        <w:t>21</w:t>
      </w:r>
      <w:r>
        <w:rPr>
          <w:rFonts w:ascii="宋体" w:hAnsi="宋体" w:eastAsia="宋体" w:cs="宋体"/>
          <w:spacing w:val="-94"/>
          <w:position w:val="2"/>
          <w:sz w:val="43"/>
          <w:szCs w:val="43"/>
        </w:rPr>
        <w:t xml:space="preserve"> </w:t>
      </w:r>
      <w:r>
        <w:rPr>
          <w:rFonts w:ascii="宋体" w:hAnsi="宋体" w:eastAsia="宋体" w:cs="宋体"/>
          <w:b/>
          <w:bCs/>
          <w:spacing w:val="4"/>
          <w:position w:val="2"/>
          <w:sz w:val="43"/>
          <w:szCs w:val="43"/>
        </w:rPr>
        <w:t>届哈萨克斯坦-中国商品展览会</w:t>
      </w:r>
    </w:p>
    <w:p w14:paraId="4C04BA01">
      <w:pPr>
        <w:spacing w:before="2" w:line="207" w:lineRule="auto"/>
        <w:ind w:left="3422"/>
        <w:rPr>
          <w:rFonts w:ascii="宋体" w:hAnsi="宋体" w:eastAsia="宋体" w:cs="宋体"/>
          <w:sz w:val="43"/>
          <w:szCs w:val="43"/>
        </w:rPr>
      </w:pPr>
      <w:r>
        <w:rPr>
          <w:rFonts w:ascii="宋体" w:hAnsi="宋体" w:eastAsia="宋体" w:cs="宋体"/>
          <w:b/>
          <w:bCs/>
          <w:spacing w:val="3"/>
          <w:sz w:val="43"/>
          <w:szCs w:val="43"/>
        </w:rPr>
        <w:t>参展申请表</w:t>
      </w:r>
    </w:p>
    <w:tbl>
      <w:tblPr>
        <w:tblStyle w:val="5"/>
        <w:tblW w:w="901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92"/>
        <w:gridCol w:w="929"/>
        <w:gridCol w:w="1777"/>
        <w:gridCol w:w="1106"/>
        <w:gridCol w:w="3411"/>
      </w:tblGrid>
      <w:tr w14:paraId="428C5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792" w:type="dxa"/>
            <w:vMerge w:val="restart"/>
            <w:tcBorders>
              <w:bottom w:val="nil"/>
            </w:tcBorders>
            <w:vAlign w:val="top"/>
          </w:tcPr>
          <w:p w14:paraId="08BE04E9">
            <w:pPr>
              <w:spacing w:line="387" w:lineRule="auto"/>
              <w:rPr>
                <w:rFonts w:ascii="Arial"/>
                <w:sz w:val="21"/>
              </w:rPr>
            </w:pPr>
          </w:p>
          <w:p w14:paraId="51AE1B3C">
            <w:pPr>
              <w:pStyle w:val="6"/>
              <w:spacing w:before="78" w:line="201" w:lineRule="auto"/>
              <w:ind w:left="533"/>
            </w:pPr>
            <w:r>
              <w:rPr>
                <w:spacing w:val="-1"/>
              </w:rPr>
              <w:t>单位名称</w:t>
            </w:r>
          </w:p>
        </w:tc>
        <w:tc>
          <w:tcPr>
            <w:tcW w:w="929" w:type="dxa"/>
            <w:tcBorders>
              <w:right w:val="single" w:color="000000" w:sz="2" w:space="0"/>
            </w:tcBorders>
            <w:vAlign w:val="top"/>
          </w:tcPr>
          <w:p w14:paraId="0EA33528">
            <w:pPr>
              <w:pStyle w:val="6"/>
              <w:spacing w:before="186" w:line="201" w:lineRule="auto"/>
              <w:ind w:left="210"/>
            </w:pPr>
            <w:r>
              <w:rPr>
                <w:spacing w:val="-8"/>
              </w:rPr>
              <w:t>中文：</w:t>
            </w:r>
          </w:p>
        </w:tc>
        <w:tc>
          <w:tcPr>
            <w:tcW w:w="6294" w:type="dxa"/>
            <w:gridSpan w:val="3"/>
            <w:tcBorders>
              <w:left w:val="single" w:color="000000" w:sz="2" w:space="0"/>
            </w:tcBorders>
            <w:vAlign w:val="top"/>
          </w:tcPr>
          <w:p w14:paraId="3246E773">
            <w:pPr>
              <w:rPr>
                <w:rFonts w:ascii="Arial"/>
                <w:sz w:val="21"/>
              </w:rPr>
            </w:pPr>
          </w:p>
        </w:tc>
      </w:tr>
      <w:tr w14:paraId="72A33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792" w:type="dxa"/>
            <w:vMerge w:val="continue"/>
            <w:tcBorders>
              <w:top w:val="nil"/>
            </w:tcBorders>
            <w:vAlign w:val="top"/>
          </w:tcPr>
          <w:p w14:paraId="65CE6C95">
            <w:pPr>
              <w:rPr>
                <w:rFonts w:ascii="Arial"/>
                <w:sz w:val="21"/>
              </w:rPr>
            </w:pPr>
          </w:p>
        </w:tc>
        <w:tc>
          <w:tcPr>
            <w:tcW w:w="929" w:type="dxa"/>
            <w:tcBorders>
              <w:right w:val="single" w:color="000000" w:sz="2" w:space="0"/>
            </w:tcBorders>
            <w:vAlign w:val="top"/>
          </w:tcPr>
          <w:p w14:paraId="001B612C">
            <w:pPr>
              <w:pStyle w:val="6"/>
              <w:spacing w:before="178" w:line="201" w:lineRule="auto"/>
              <w:ind w:left="191"/>
            </w:pPr>
            <w:r>
              <w:rPr>
                <w:spacing w:val="-1"/>
              </w:rPr>
              <w:t>英文：</w:t>
            </w:r>
          </w:p>
        </w:tc>
        <w:tc>
          <w:tcPr>
            <w:tcW w:w="6294" w:type="dxa"/>
            <w:gridSpan w:val="3"/>
            <w:tcBorders>
              <w:left w:val="single" w:color="000000" w:sz="2" w:space="0"/>
            </w:tcBorders>
            <w:vAlign w:val="top"/>
          </w:tcPr>
          <w:p w14:paraId="137A1745">
            <w:pPr>
              <w:rPr>
                <w:rFonts w:ascii="Arial"/>
                <w:sz w:val="21"/>
              </w:rPr>
            </w:pPr>
          </w:p>
        </w:tc>
      </w:tr>
      <w:tr w14:paraId="716C1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792" w:type="dxa"/>
            <w:vMerge w:val="restart"/>
            <w:tcBorders>
              <w:bottom w:val="nil"/>
            </w:tcBorders>
            <w:vAlign w:val="top"/>
          </w:tcPr>
          <w:p w14:paraId="1F2BB3CF">
            <w:pPr>
              <w:spacing w:line="382" w:lineRule="auto"/>
              <w:rPr>
                <w:rFonts w:ascii="Arial"/>
                <w:sz w:val="21"/>
              </w:rPr>
            </w:pPr>
          </w:p>
          <w:p w14:paraId="07028FA1">
            <w:pPr>
              <w:pStyle w:val="6"/>
              <w:spacing w:before="77" w:line="201" w:lineRule="auto"/>
              <w:ind w:left="533"/>
            </w:pPr>
            <w:r>
              <w:rPr>
                <w:spacing w:val="-1"/>
              </w:rPr>
              <w:t>单位地址</w:t>
            </w:r>
          </w:p>
        </w:tc>
        <w:tc>
          <w:tcPr>
            <w:tcW w:w="929" w:type="dxa"/>
            <w:tcBorders>
              <w:right w:val="single" w:color="000000" w:sz="2" w:space="0"/>
            </w:tcBorders>
            <w:vAlign w:val="top"/>
          </w:tcPr>
          <w:p w14:paraId="4E5B1CBD">
            <w:pPr>
              <w:pStyle w:val="6"/>
              <w:spacing w:before="178" w:line="201" w:lineRule="auto"/>
              <w:ind w:left="210"/>
            </w:pPr>
            <w:r>
              <w:rPr>
                <w:spacing w:val="-8"/>
              </w:rPr>
              <w:t>中文：</w:t>
            </w:r>
          </w:p>
        </w:tc>
        <w:tc>
          <w:tcPr>
            <w:tcW w:w="6294" w:type="dxa"/>
            <w:gridSpan w:val="3"/>
            <w:tcBorders>
              <w:left w:val="single" w:color="000000" w:sz="2" w:space="0"/>
            </w:tcBorders>
            <w:vAlign w:val="top"/>
          </w:tcPr>
          <w:p w14:paraId="37B9C876">
            <w:pPr>
              <w:rPr>
                <w:rFonts w:ascii="Arial"/>
                <w:sz w:val="21"/>
              </w:rPr>
            </w:pPr>
          </w:p>
        </w:tc>
      </w:tr>
      <w:tr w14:paraId="4D9C8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792" w:type="dxa"/>
            <w:vMerge w:val="continue"/>
            <w:tcBorders>
              <w:top w:val="nil"/>
            </w:tcBorders>
            <w:vAlign w:val="top"/>
          </w:tcPr>
          <w:p w14:paraId="37F95C54">
            <w:pPr>
              <w:rPr>
                <w:rFonts w:ascii="Arial"/>
                <w:sz w:val="21"/>
              </w:rPr>
            </w:pPr>
          </w:p>
        </w:tc>
        <w:tc>
          <w:tcPr>
            <w:tcW w:w="929" w:type="dxa"/>
            <w:tcBorders>
              <w:right w:val="single" w:color="000000" w:sz="2" w:space="0"/>
            </w:tcBorders>
            <w:vAlign w:val="top"/>
          </w:tcPr>
          <w:p w14:paraId="1780EBF3">
            <w:pPr>
              <w:pStyle w:val="6"/>
              <w:spacing w:before="177" w:line="201" w:lineRule="auto"/>
              <w:ind w:left="191"/>
            </w:pPr>
            <w:r>
              <w:rPr>
                <w:spacing w:val="-1"/>
              </w:rPr>
              <w:t>英文：</w:t>
            </w:r>
          </w:p>
        </w:tc>
        <w:tc>
          <w:tcPr>
            <w:tcW w:w="6294" w:type="dxa"/>
            <w:gridSpan w:val="3"/>
            <w:tcBorders>
              <w:left w:val="single" w:color="000000" w:sz="2" w:space="0"/>
            </w:tcBorders>
            <w:vAlign w:val="top"/>
          </w:tcPr>
          <w:p w14:paraId="273ED960">
            <w:pPr>
              <w:rPr>
                <w:rFonts w:ascii="Arial"/>
                <w:sz w:val="21"/>
              </w:rPr>
            </w:pPr>
          </w:p>
        </w:tc>
      </w:tr>
      <w:tr w14:paraId="7A496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792" w:type="dxa"/>
            <w:vAlign w:val="top"/>
          </w:tcPr>
          <w:p w14:paraId="786FF50B">
            <w:pPr>
              <w:pStyle w:val="6"/>
              <w:spacing w:before="180" w:line="202" w:lineRule="auto"/>
              <w:ind w:left="623"/>
            </w:pPr>
            <w:r>
              <w:rPr>
                <w:spacing w:val="-2"/>
              </w:rPr>
              <w:t>联系人</w:t>
            </w:r>
          </w:p>
        </w:tc>
        <w:tc>
          <w:tcPr>
            <w:tcW w:w="2706" w:type="dxa"/>
            <w:gridSpan w:val="2"/>
            <w:vAlign w:val="top"/>
          </w:tcPr>
          <w:p w14:paraId="70AB2B9D">
            <w:pPr>
              <w:rPr>
                <w:rFonts w:ascii="Arial"/>
                <w:sz w:val="21"/>
              </w:rPr>
            </w:pPr>
          </w:p>
        </w:tc>
        <w:tc>
          <w:tcPr>
            <w:tcW w:w="1106" w:type="dxa"/>
            <w:vAlign w:val="top"/>
          </w:tcPr>
          <w:p w14:paraId="70913449">
            <w:pPr>
              <w:pStyle w:val="6"/>
              <w:spacing w:before="181" w:line="201" w:lineRule="auto"/>
              <w:ind w:left="387"/>
            </w:pPr>
            <w:r>
              <w:rPr>
                <w:spacing w:val="-5"/>
                <w:w w:val="97"/>
              </w:rPr>
              <w:t>电话</w:t>
            </w:r>
          </w:p>
        </w:tc>
        <w:tc>
          <w:tcPr>
            <w:tcW w:w="3411" w:type="dxa"/>
            <w:vAlign w:val="top"/>
          </w:tcPr>
          <w:p w14:paraId="7B0E6836">
            <w:pPr>
              <w:rPr>
                <w:rFonts w:ascii="Arial"/>
                <w:sz w:val="21"/>
              </w:rPr>
            </w:pPr>
          </w:p>
        </w:tc>
      </w:tr>
      <w:tr w14:paraId="43FD9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792" w:type="dxa"/>
            <w:vAlign w:val="top"/>
          </w:tcPr>
          <w:p w14:paraId="7D080213">
            <w:pPr>
              <w:pStyle w:val="6"/>
              <w:spacing w:before="181" w:line="201" w:lineRule="auto"/>
              <w:ind w:left="717"/>
            </w:pPr>
            <w:r>
              <w:rPr>
                <w:spacing w:val="-4"/>
              </w:rPr>
              <w:t>职位</w:t>
            </w:r>
          </w:p>
        </w:tc>
        <w:tc>
          <w:tcPr>
            <w:tcW w:w="2706" w:type="dxa"/>
            <w:gridSpan w:val="2"/>
            <w:vAlign w:val="top"/>
          </w:tcPr>
          <w:p w14:paraId="36EBB839">
            <w:pPr>
              <w:rPr>
                <w:rFonts w:ascii="Arial"/>
                <w:sz w:val="21"/>
              </w:rPr>
            </w:pPr>
          </w:p>
        </w:tc>
        <w:tc>
          <w:tcPr>
            <w:tcW w:w="1106" w:type="dxa"/>
            <w:vAlign w:val="top"/>
          </w:tcPr>
          <w:p w14:paraId="7A2D5EB9">
            <w:pPr>
              <w:pStyle w:val="6"/>
              <w:spacing w:before="180" w:line="200" w:lineRule="auto"/>
              <w:ind w:left="191"/>
            </w:pPr>
            <w:r>
              <w:rPr>
                <w:spacing w:val="-2"/>
              </w:rPr>
              <w:t>移动电话</w:t>
            </w:r>
          </w:p>
        </w:tc>
        <w:tc>
          <w:tcPr>
            <w:tcW w:w="3411" w:type="dxa"/>
            <w:vAlign w:val="top"/>
          </w:tcPr>
          <w:p w14:paraId="78ADC9DD">
            <w:pPr>
              <w:rPr>
                <w:rFonts w:ascii="Arial"/>
                <w:sz w:val="21"/>
              </w:rPr>
            </w:pPr>
          </w:p>
        </w:tc>
      </w:tr>
      <w:tr w14:paraId="4E082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792" w:type="dxa"/>
            <w:vAlign w:val="top"/>
          </w:tcPr>
          <w:p w14:paraId="458950DE">
            <w:pPr>
              <w:pStyle w:val="6"/>
              <w:spacing w:before="181" w:line="201" w:lineRule="auto"/>
              <w:ind w:left="551"/>
            </w:pPr>
            <w:r>
              <w:rPr>
                <w:spacing w:val="-5"/>
              </w:rPr>
              <w:t>电子邮箱</w:t>
            </w:r>
          </w:p>
        </w:tc>
        <w:tc>
          <w:tcPr>
            <w:tcW w:w="2706" w:type="dxa"/>
            <w:gridSpan w:val="2"/>
            <w:vAlign w:val="top"/>
          </w:tcPr>
          <w:p w14:paraId="465C4609">
            <w:pPr>
              <w:rPr>
                <w:rFonts w:ascii="Arial"/>
                <w:sz w:val="21"/>
              </w:rPr>
            </w:pPr>
          </w:p>
        </w:tc>
        <w:tc>
          <w:tcPr>
            <w:tcW w:w="1106" w:type="dxa"/>
            <w:vAlign w:val="top"/>
          </w:tcPr>
          <w:p w14:paraId="351E3A25">
            <w:pPr>
              <w:pStyle w:val="6"/>
              <w:spacing w:before="182" w:line="200" w:lineRule="auto"/>
              <w:ind w:left="370"/>
            </w:pPr>
            <w:r>
              <w:rPr>
                <w:spacing w:val="-2"/>
              </w:rPr>
              <w:t>传真</w:t>
            </w:r>
          </w:p>
        </w:tc>
        <w:tc>
          <w:tcPr>
            <w:tcW w:w="3411" w:type="dxa"/>
            <w:vAlign w:val="top"/>
          </w:tcPr>
          <w:p w14:paraId="670C2BE1">
            <w:pPr>
              <w:rPr>
                <w:rFonts w:ascii="Arial"/>
                <w:sz w:val="21"/>
              </w:rPr>
            </w:pPr>
          </w:p>
        </w:tc>
      </w:tr>
      <w:tr w14:paraId="7DBCE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792" w:type="dxa"/>
            <w:vAlign w:val="top"/>
          </w:tcPr>
          <w:p w14:paraId="3CB839F3">
            <w:pPr>
              <w:pStyle w:val="6"/>
              <w:spacing w:before="181" w:line="201" w:lineRule="auto"/>
              <w:ind w:left="532"/>
            </w:pPr>
            <w:r>
              <w:rPr>
                <w:spacing w:val="-1"/>
              </w:rPr>
              <w:t>公司网址</w:t>
            </w:r>
          </w:p>
        </w:tc>
        <w:tc>
          <w:tcPr>
            <w:tcW w:w="2706" w:type="dxa"/>
            <w:gridSpan w:val="2"/>
            <w:vAlign w:val="top"/>
          </w:tcPr>
          <w:p w14:paraId="3B5BC0A6">
            <w:pPr>
              <w:rPr>
                <w:rFonts w:ascii="Arial"/>
                <w:sz w:val="21"/>
              </w:rPr>
            </w:pPr>
          </w:p>
        </w:tc>
        <w:tc>
          <w:tcPr>
            <w:tcW w:w="1106" w:type="dxa"/>
            <w:vAlign w:val="top"/>
          </w:tcPr>
          <w:p w14:paraId="7ACD3624">
            <w:pPr>
              <w:rPr>
                <w:rFonts w:ascii="Arial"/>
                <w:sz w:val="21"/>
              </w:rPr>
            </w:pPr>
          </w:p>
        </w:tc>
        <w:tc>
          <w:tcPr>
            <w:tcW w:w="3411" w:type="dxa"/>
            <w:vAlign w:val="top"/>
          </w:tcPr>
          <w:p w14:paraId="1EDBB679">
            <w:pPr>
              <w:rPr>
                <w:rFonts w:ascii="Arial"/>
                <w:sz w:val="21"/>
              </w:rPr>
            </w:pPr>
          </w:p>
        </w:tc>
      </w:tr>
      <w:tr w14:paraId="7D575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792" w:type="dxa"/>
            <w:vMerge w:val="restart"/>
            <w:tcBorders>
              <w:bottom w:val="nil"/>
            </w:tcBorders>
            <w:vAlign w:val="top"/>
          </w:tcPr>
          <w:p w14:paraId="3CC654AE">
            <w:pPr>
              <w:spacing w:line="334" w:lineRule="auto"/>
              <w:rPr>
                <w:rFonts w:ascii="Arial"/>
                <w:sz w:val="21"/>
              </w:rPr>
            </w:pPr>
          </w:p>
          <w:p w14:paraId="6962F8C2">
            <w:pPr>
              <w:spacing w:line="334" w:lineRule="auto"/>
              <w:rPr>
                <w:rFonts w:ascii="Arial"/>
                <w:sz w:val="21"/>
              </w:rPr>
            </w:pPr>
          </w:p>
          <w:p w14:paraId="1280C785">
            <w:pPr>
              <w:pStyle w:val="6"/>
              <w:spacing w:before="77" w:line="201" w:lineRule="auto"/>
              <w:ind w:left="556"/>
            </w:pPr>
            <w:r>
              <w:rPr>
                <w:spacing w:val="-7"/>
              </w:rPr>
              <w:t>申请摊位</w:t>
            </w:r>
          </w:p>
        </w:tc>
        <w:tc>
          <w:tcPr>
            <w:tcW w:w="3812" w:type="dxa"/>
            <w:gridSpan w:val="3"/>
            <w:vAlign w:val="top"/>
          </w:tcPr>
          <w:p w14:paraId="59CF16C3">
            <w:pPr>
              <w:pStyle w:val="6"/>
              <w:spacing w:before="182" w:line="196" w:lineRule="auto"/>
              <w:ind w:left="1"/>
            </w:pPr>
            <w:r>
              <w:rPr>
                <w:spacing w:val="-6"/>
              </w:rPr>
              <w:t>标准摊位</w:t>
            </w:r>
            <w:r>
              <w:t xml:space="preserve">          </w:t>
            </w:r>
            <w:r>
              <w:rPr>
                <w:spacing w:val="-6"/>
              </w:rPr>
              <w:t>个（</w:t>
            </w:r>
            <w:r>
              <w:rPr>
                <w:spacing w:val="-4"/>
              </w:rPr>
              <w:t xml:space="preserve"> </w:t>
            </w:r>
            <w:r>
              <w:rPr>
                <w:rFonts w:ascii="Times New Roman" w:hAnsi="Times New Roman" w:eastAsia="Times New Roman" w:cs="Times New Roman"/>
                <w:spacing w:val="-6"/>
              </w:rPr>
              <w:t>9</w:t>
            </w:r>
            <w:r>
              <w:rPr>
                <w:rFonts w:ascii="Times New Roman" w:hAnsi="Times New Roman" w:eastAsia="Times New Roman" w:cs="Times New Roman"/>
                <w:spacing w:val="22"/>
                <w:w w:val="101"/>
              </w:rPr>
              <w:t xml:space="preserve"> </w:t>
            </w:r>
            <w:r>
              <w:rPr>
                <w:spacing w:val="-6"/>
              </w:rPr>
              <w:t>㎡</w:t>
            </w:r>
            <w:r>
              <w:rPr>
                <w:rFonts w:ascii="Times New Roman" w:hAnsi="Times New Roman" w:eastAsia="Times New Roman" w:cs="Times New Roman"/>
                <w:spacing w:val="-6"/>
              </w:rPr>
              <w:t>/</w:t>
            </w:r>
            <w:r>
              <w:rPr>
                <w:spacing w:val="-6"/>
              </w:rPr>
              <w:t>个）</w:t>
            </w:r>
          </w:p>
        </w:tc>
        <w:tc>
          <w:tcPr>
            <w:tcW w:w="3411" w:type="dxa"/>
            <w:vAlign w:val="top"/>
          </w:tcPr>
          <w:p w14:paraId="1FF33125">
            <w:pPr>
              <w:pStyle w:val="6"/>
              <w:spacing w:before="182" w:line="201" w:lineRule="auto"/>
              <w:ind w:left="4"/>
            </w:pPr>
            <w:r>
              <w:t>更大面积</w:t>
            </w:r>
            <w:r>
              <w:rPr>
                <w:spacing w:val="2"/>
              </w:rPr>
              <w:t xml:space="preserve">          </w:t>
            </w:r>
            <w:r>
              <w:t>㎡</w:t>
            </w:r>
          </w:p>
        </w:tc>
      </w:tr>
      <w:tr w14:paraId="53DAA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792" w:type="dxa"/>
            <w:vMerge w:val="continue"/>
            <w:tcBorders>
              <w:top w:val="nil"/>
              <w:bottom w:val="nil"/>
            </w:tcBorders>
            <w:vAlign w:val="top"/>
          </w:tcPr>
          <w:p w14:paraId="7EE66EF2">
            <w:pPr>
              <w:rPr>
                <w:rFonts w:ascii="Arial"/>
                <w:sz w:val="21"/>
              </w:rPr>
            </w:pPr>
          </w:p>
        </w:tc>
        <w:tc>
          <w:tcPr>
            <w:tcW w:w="7223" w:type="dxa"/>
            <w:gridSpan w:val="4"/>
            <w:vAlign w:val="top"/>
          </w:tcPr>
          <w:p w14:paraId="3DAB9A24">
            <w:pPr>
              <w:pStyle w:val="6"/>
              <w:spacing w:before="181" w:line="196" w:lineRule="auto"/>
              <w:ind w:left="2"/>
            </w:pPr>
            <w:r>
              <w:t>是否特装</w:t>
            </w:r>
            <w:r>
              <w:rPr>
                <w:spacing w:val="64"/>
              </w:rPr>
              <w:t xml:space="preserve"> </w:t>
            </w:r>
            <w:r>
              <w:t>□是</w:t>
            </w:r>
            <w:r>
              <w:rPr>
                <w:spacing w:val="53"/>
              </w:rPr>
              <w:t xml:space="preserve"> </w:t>
            </w:r>
            <w:r>
              <w:t xml:space="preserve">□否（特装摊位不少于 </w:t>
            </w:r>
            <w:r>
              <w:rPr>
                <w:rFonts w:ascii="Times New Roman" w:hAnsi="Times New Roman" w:eastAsia="Times New Roman" w:cs="Times New Roman"/>
              </w:rPr>
              <w:t xml:space="preserve">18 </w:t>
            </w:r>
            <w:r>
              <w:t>平方米</w:t>
            </w:r>
            <w:r>
              <w:rPr>
                <w:spacing w:val="-22"/>
              </w:rPr>
              <w:t xml:space="preserve"> </w:t>
            </w:r>
            <w:r>
              <w:t>，费用单独核算）</w:t>
            </w:r>
          </w:p>
        </w:tc>
      </w:tr>
      <w:tr w14:paraId="597E6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792" w:type="dxa"/>
            <w:vMerge w:val="continue"/>
            <w:tcBorders>
              <w:top w:val="nil"/>
            </w:tcBorders>
            <w:vAlign w:val="top"/>
          </w:tcPr>
          <w:p w14:paraId="53257435">
            <w:pPr>
              <w:rPr>
                <w:rFonts w:ascii="Arial"/>
                <w:sz w:val="21"/>
              </w:rPr>
            </w:pPr>
          </w:p>
        </w:tc>
        <w:tc>
          <w:tcPr>
            <w:tcW w:w="7223" w:type="dxa"/>
            <w:gridSpan w:val="4"/>
            <w:vAlign w:val="top"/>
          </w:tcPr>
          <w:p w14:paraId="2FC17129">
            <w:pPr>
              <w:pStyle w:val="6"/>
              <w:spacing w:before="182" w:line="200" w:lineRule="auto"/>
              <w:ind w:left="24"/>
            </w:pPr>
            <w:r>
              <w:rPr>
                <w:spacing w:val="-4"/>
              </w:rPr>
              <w:t>申请参展人数</w:t>
            </w:r>
            <w:r>
              <w:rPr>
                <w:spacing w:val="7"/>
              </w:rPr>
              <w:t xml:space="preserve">      </w:t>
            </w:r>
            <w:r>
              <w:rPr>
                <w:spacing w:val="-4"/>
              </w:rPr>
              <w:t>人</w:t>
            </w:r>
          </w:p>
        </w:tc>
      </w:tr>
      <w:tr w14:paraId="1CFEC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792" w:type="dxa"/>
            <w:vAlign w:val="top"/>
          </w:tcPr>
          <w:p w14:paraId="7E8F9137">
            <w:pPr>
              <w:pStyle w:val="6"/>
              <w:spacing w:before="67" w:line="186" w:lineRule="auto"/>
              <w:ind w:left="436" w:right="439" w:firstLine="96"/>
            </w:pPr>
            <w:r>
              <w:rPr>
                <w:spacing w:val="-1"/>
              </w:rPr>
              <w:t>参展产品</w:t>
            </w:r>
            <w:r>
              <w:rPr>
                <w:spacing w:val="-8"/>
              </w:rPr>
              <w:t>（ 中英文）</w:t>
            </w:r>
          </w:p>
        </w:tc>
        <w:tc>
          <w:tcPr>
            <w:tcW w:w="7223" w:type="dxa"/>
            <w:gridSpan w:val="4"/>
            <w:vAlign w:val="top"/>
          </w:tcPr>
          <w:p w14:paraId="30C87047">
            <w:pPr>
              <w:rPr>
                <w:rFonts w:ascii="Arial"/>
                <w:sz w:val="21"/>
              </w:rPr>
            </w:pPr>
          </w:p>
        </w:tc>
      </w:tr>
      <w:tr w14:paraId="4DF60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0" w:hRule="atLeast"/>
        </w:trPr>
        <w:tc>
          <w:tcPr>
            <w:tcW w:w="9015" w:type="dxa"/>
            <w:gridSpan w:val="5"/>
            <w:vAlign w:val="top"/>
          </w:tcPr>
          <w:p w14:paraId="03ADB512">
            <w:pPr>
              <w:pStyle w:val="6"/>
              <w:spacing w:before="23" w:line="181" w:lineRule="auto"/>
              <w:ind w:left="7"/>
            </w:pPr>
            <w:r>
              <w:rPr>
                <w:spacing w:val="-1"/>
              </w:rPr>
              <w:t>参展费用及汇款账户：</w:t>
            </w:r>
          </w:p>
          <w:p w14:paraId="5A613C38">
            <w:pPr>
              <w:pStyle w:val="6"/>
              <w:spacing w:before="1" w:line="180" w:lineRule="auto"/>
              <w:ind w:left="12"/>
            </w:pPr>
            <w:r>
              <w:rPr>
                <w:spacing w:val="-2"/>
              </w:rPr>
              <w:t>开户行：</w:t>
            </w:r>
          </w:p>
          <w:p w14:paraId="2E6A9AC5">
            <w:pPr>
              <w:pStyle w:val="6"/>
              <w:spacing w:line="182" w:lineRule="auto"/>
              <w:ind w:left="10"/>
            </w:pPr>
            <w:r>
              <w:rPr>
                <w:spacing w:val="-2"/>
              </w:rPr>
              <w:t>户名：</w:t>
            </w:r>
          </w:p>
          <w:p w14:paraId="4C6AEEFC">
            <w:pPr>
              <w:pStyle w:val="6"/>
              <w:spacing w:before="1" w:line="180" w:lineRule="auto"/>
              <w:ind w:left="8"/>
            </w:pPr>
            <w:r>
              <w:rPr>
                <w:spacing w:val="-1"/>
              </w:rPr>
              <w:t>账号：</w:t>
            </w:r>
          </w:p>
          <w:p w14:paraId="6FA02C59">
            <w:pPr>
              <w:pStyle w:val="6"/>
              <w:spacing w:before="1" w:line="182" w:lineRule="auto"/>
              <w:ind w:left="7"/>
            </w:pPr>
            <w:r>
              <w:rPr>
                <w:spacing w:val="-1"/>
              </w:rPr>
              <w:t>参展约定：</w:t>
            </w:r>
          </w:p>
          <w:p w14:paraId="7A0E80EC">
            <w:pPr>
              <w:pStyle w:val="6"/>
              <w:spacing w:before="1" w:line="180" w:lineRule="auto"/>
              <w:ind w:left="26"/>
            </w:pPr>
            <w:r>
              <w:rPr>
                <w:rFonts w:ascii="Times New Roman" w:hAnsi="Times New Roman" w:eastAsia="Times New Roman" w:cs="Times New Roman"/>
                <w:spacing w:val="-1"/>
              </w:rPr>
              <w:t>1</w:t>
            </w:r>
            <w:r>
              <w:rPr>
                <w:rFonts w:ascii="Times New Roman" w:hAnsi="Times New Roman" w:eastAsia="Times New Roman" w:cs="Times New Roman"/>
                <w:spacing w:val="-25"/>
              </w:rPr>
              <w:t xml:space="preserve"> </w:t>
            </w:r>
            <w:r>
              <w:rPr>
                <w:spacing w:val="-1"/>
              </w:rPr>
              <w:t>、组展单位与参展企业在充分了解展会的基础上，本着自愿、平等互利的原则签订此参展申请表。</w:t>
            </w:r>
          </w:p>
          <w:p w14:paraId="335D0EF2">
            <w:pPr>
              <w:pStyle w:val="6"/>
              <w:spacing w:before="2" w:line="180" w:lineRule="auto"/>
              <w:ind w:left="5" w:right="4" w:firstLine="3"/>
            </w:pPr>
            <w:r>
              <w:rPr>
                <w:rFonts w:ascii="Times New Roman" w:hAnsi="Times New Roman" w:eastAsia="Times New Roman" w:cs="Times New Roman"/>
              </w:rPr>
              <w:t>2</w:t>
            </w:r>
            <w:r>
              <w:rPr>
                <w:rFonts w:ascii="Times New Roman" w:hAnsi="Times New Roman" w:eastAsia="Times New Roman" w:cs="Times New Roman"/>
                <w:spacing w:val="-26"/>
              </w:rPr>
              <w:t xml:space="preserve"> </w:t>
            </w:r>
            <w:r>
              <w:t>、参展企业必须遵守展会的相关规定</w:t>
            </w:r>
            <w:r>
              <w:rPr>
                <w:spacing w:val="-20"/>
              </w:rPr>
              <w:t xml:space="preserve"> </w:t>
            </w:r>
            <w:r>
              <w:t>，如不得提前撤展</w:t>
            </w:r>
            <w:r>
              <w:rPr>
                <w:spacing w:val="-31"/>
              </w:rPr>
              <w:t xml:space="preserve"> </w:t>
            </w:r>
            <w:r>
              <w:t>、筹展撤展时不得</w:t>
            </w:r>
            <w:r>
              <w:rPr>
                <w:spacing w:val="-1"/>
              </w:rPr>
              <w:t>乱扔废物</w:t>
            </w:r>
            <w:r>
              <w:rPr>
                <w:spacing w:val="-31"/>
              </w:rPr>
              <w:t xml:space="preserve"> </w:t>
            </w:r>
            <w:r>
              <w:rPr>
                <w:spacing w:val="-1"/>
              </w:rPr>
              <w:t>、展览期间不得损坏展览有关</w:t>
            </w:r>
            <w:r>
              <w:rPr>
                <w:spacing w:val="-2"/>
              </w:rPr>
              <w:t>设施</w:t>
            </w:r>
            <w:r>
              <w:rPr>
                <w:spacing w:val="-15"/>
              </w:rPr>
              <w:t xml:space="preserve"> </w:t>
            </w:r>
            <w:r>
              <w:rPr>
                <w:spacing w:val="-2"/>
              </w:rPr>
              <w:t>，聚众闹事等</w:t>
            </w:r>
            <w:r>
              <w:rPr>
                <w:spacing w:val="-22"/>
              </w:rPr>
              <w:t xml:space="preserve"> </w:t>
            </w:r>
            <w:r>
              <w:rPr>
                <w:spacing w:val="-2"/>
              </w:rPr>
              <w:t>，如因违规而造成不必要的损失，参展企业应承担相应的后果。</w:t>
            </w:r>
          </w:p>
          <w:p w14:paraId="52F5010C">
            <w:pPr>
              <w:pStyle w:val="6"/>
              <w:spacing w:before="1" w:line="180" w:lineRule="auto"/>
              <w:ind w:left="12"/>
            </w:pPr>
            <w:r>
              <w:rPr>
                <w:rFonts w:ascii="Times New Roman" w:hAnsi="Times New Roman" w:eastAsia="Times New Roman" w:cs="Times New Roman"/>
                <w:spacing w:val="-1"/>
              </w:rPr>
              <w:t>3</w:t>
            </w:r>
            <w:r>
              <w:rPr>
                <w:rFonts w:ascii="Times New Roman" w:hAnsi="Times New Roman" w:eastAsia="Times New Roman" w:cs="Times New Roman"/>
                <w:spacing w:val="-11"/>
              </w:rPr>
              <w:t xml:space="preserve"> </w:t>
            </w:r>
            <w:r>
              <w:rPr>
                <w:spacing w:val="-1"/>
              </w:rPr>
              <w:t>、组展单位严禁有侵犯知识产权的产品参展，参展企业因侵权行为而引起的纠纷与组展单位无关。</w:t>
            </w:r>
          </w:p>
          <w:p w14:paraId="64002679">
            <w:pPr>
              <w:pStyle w:val="6"/>
              <w:spacing w:before="3" w:line="181" w:lineRule="auto"/>
              <w:ind w:left="8" w:right="4"/>
            </w:pPr>
            <w:r>
              <w:rPr>
                <w:rFonts w:ascii="Times New Roman" w:hAnsi="Times New Roman" w:eastAsia="Times New Roman" w:cs="Times New Roman"/>
              </w:rPr>
              <w:t>4</w:t>
            </w:r>
            <w:r>
              <w:rPr>
                <w:rFonts w:ascii="Times New Roman" w:hAnsi="Times New Roman" w:eastAsia="Times New Roman" w:cs="Times New Roman"/>
                <w:spacing w:val="-26"/>
              </w:rPr>
              <w:t xml:space="preserve"> </w:t>
            </w:r>
            <w:r>
              <w:t>、为保证参展工作顺利进行，参展企业有责任按照摊位确认书中规定的时间办理护照</w:t>
            </w:r>
            <w:r>
              <w:rPr>
                <w:spacing w:val="-19"/>
              </w:rPr>
              <w:t xml:space="preserve"> </w:t>
            </w:r>
            <w:r>
              <w:t>，产品运输，行程</w:t>
            </w:r>
            <w:r>
              <w:rPr>
                <w:spacing w:val="-1"/>
              </w:rPr>
              <w:t>确定</w:t>
            </w:r>
            <w:r>
              <w:rPr>
                <w:spacing w:val="-22"/>
              </w:rPr>
              <w:t xml:space="preserve"> </w:t>
            </w:r>
            <w:r>
              <w:rPr>
                <w:spacing w:val="-1"/>
              </w:rPr>
              <w:t>，摊</w:t>
            </w:r>
            <w:r>
              <w:rPr>
                <w:spacing w:val="-2"/>
              </w:rPr>
              <w:t>位装修等各项工作</w:t>
            </w:r>
            <w:r>
              <w:rPr>
                <w:spacing w:val="-12"/>
              </w:rPr>
              <w:t xml:space="preserve"> </w:t>
            </w:r>
            <w:r>
              <w:rPr>
                <w:spacing w:val="-2"/>
              </w:rPr>
              <w:t>，如因参展企业延误时间而影响以上各项工作</w:t>
            </w:r>
            <w:r>
              <w:rPr>
                <w:spacing w:val="-22"/>
              </w:rPr>
              <w:t xml:space="preserve"> </w:t>
            </w:r>
            <w:r>
              <w:rPr>
                <w:spacing w:val="-2"/>
              </w:rPr>
              <w:t>，责任与组展单位无关。</w:t>
            </w:r>
          </w:p>
          <w:p w14:paraId="5369B129">
            <w:pPr>
              <w:pStyle w:val="6"/>
              <w:spacing w:before="2" w:line="181" w:lineRule="auto"/>
              <w:ind w:left="9" w:right="4" w:firstLine="4"/>
            </w:pPr>
            <w:r>
              <w:rPr>
                <w:rFonts w:ascii="Times New Roman" w:hAnsi="Times New Roman" w:eastAsia="Times New Roman" w:cs="Times New Roman"/>
                <w:spacing w:val="-1"/>
              </w:rPr>
              <w:t>5</w:t>
            </w:r>
            <w:r>
              <w:rPr>
                <w:rFonts w:ascii="Times New Roman" w:hAnsi="Times New Roman" w:eastAsia="Times New Roman" w:cs="Times New Roman"/>
                <w:spacing w:val="-27"/>
              </w:rPr>
              <w:t xml:space="preserve"> </w:t>
            </w:r>
            <w:r>
              <w:rPr>
                <w:spacing w:val="-1"/>
              </w:rPr>
              <w:t>、参展企业必须在提交该表后</w:t>
            </w:r>
            <w:r>
              <w:rPr>
                <w:spacing w:val="14"/>
              </w:rPr>
              <w:t xml:space="preserve"> </w:t>
            </w:r>
            <w:r>
              <w:rPr>
                <w:rFonts w:ascii="Times New Roman" w:hAnsi="Times New Roman" w:eastAsia="Times New Roman" w:cs="Times New Roman"/>
                <w:spacing w:val="-1"/>
              </w:rPr>
              <w:t xml:space="preserve">10 </w:t>
            </w:r>
            <w:r>
              <w:rPr>
                <w:spacing w:val="-1"/>
              </w:rPr>
              <w:t>个工作日内按时交纳各项参展费用。如参展企业未能按时交齐各项费用，</w:t>
            </w:r>
            <w:r>
              <w:rPr>
                <w:spacing w:val="-2"/>
              </w:rPr>
              <w:t>将被视</w:t>
            </w:r>
            <w:r>
              <w:t>为自动放弃参展处理，参展单位保留处理摊位的权利。如因组展单位未能提供摊位给参展公</w:t>
            </w:r>
            <w:r>
              <w:rPr>
                <w:spacing w:val="-1"/>
              </w:rPr>
              <w:t>司，组展单位将如数返还企业所交费用。</w:t>
            </w:r>
          </w:p>
          <w:p w14:paraId="6F454983">
            <w:pPr>
              <w:pStyle w:val="6"/>
              <w:spacing w:before="2" w:line="181" w:lineRule="auto"/>
              <w:ind w:left="7" w:right="4" w:firstLine="5"/>
            </w:pPr>
            <w:r>
              <w:rPr>
                <w:rFonts w:ascii="Times New Roman" w:hAnsi="Times New Roman" w:eastAsia="Times New Roman" w:cs="Times New Roman"/>
                <w:spacing w:val="1"/>
              </w:rPr>
              <w:t>6</w:t>
            </w:r>
            <w:r>
              <w:rPr>
                <w:rFonts w:ascii="Times New Roman" w:hAnsi="Times New Roman" w:eastAsia="Times New Roman" w:cs="Times New Roman"/>
                <w:spacing w:val="-26"/>
              </w:rPr>
              <w:t xml:space="preserve"> </w:t>
            </w:r>
            <w:r>
              <w:rPr>
                <w:spacing w:val="1"/>
              </w:rPr>
              <w:t>、参展单位如按照组展单位通知时间送签证而所有</w:t>
            </w:r>
            <w:r>
              <w:t>人员被拒签不能参展的</w:t>
            </w:r>
            <w:r>
              <w:rPr>
                <w:spacing w:val="-20"/>
              </w:rPr>
              <w:t xml:space="preserve"> </w:t>
            </w:r>
            <w:r>
              <w:t>，组展单位将本着减少参展企业损失的原则妥善处理但已发生而不能取消的费用由企业自行承担。如参展企业延迟送签或由于自身原</w:t>
            </w:r>
            <w:r>
              <w:rPr>
                <w:spacing w:val="-1"/>
              </w:rPr>
              <w:t>因而不能如期参展，</w:t>
            </w:r>
            <w:r>
              <w:t>参展企业须承担所发生的费用。组展单位保留处理摊位</w:t>
            </w:r>
            <w:r>
              <w:rPr>
                <w:spacing w:val="-1"/>
              </w:rPr>
              <w:t>的权利。</w:t>
            </w:r>
          </w:p>
          <w:p w14:paraId="578094EF">
            <w:pPr>
              <w:pStyle w:val="6"/>
              <w:spacing w:before="2" w:line="180" w:lineRule="auto"/>
              <w:ind w:left="13" w:right="4" w:hanging="2"/>
            </w:pPr>
            <w:r>
              <w:rPr>
                <w:rFonts w:ascii="Times New Roman" w:hAnsi="Times New Roman" w:eastAsia="Times New Roman" w:cs="Times New Roman"/>
                <w:spacing w:val="1"/>
              </w:rPr>
              <w:t>7</w:t>
            </w:r>
            <w:r>
              <w:rPr>
                <w:rFonts w:ascii="Times New Roman" w:hAnsi="Times New Roman" w:eastAsia="Times New Roman" w:cs="Times New Roman"/>
                <w:spacing w:val="-27"/>
              </w:rPr>
              <w:t xml:space="preserve"> </w:t>
            </w:r>
            <w:r>
              <w:rPr>
                <w:spacing w:val="1"/>
              </w:rPr>
              <w:t>、由于不可抗力或非组展单位的责任而不能履行出展计划的</w:t>
            </w:r>
            <w:r>
              <w:rPr>
                <w:spacing w:val="-22"/>
              </w:rPr>
              <w:t xml:space="preserve"> </w:t>
            </w:r>
            <w:r>
              <w:t>，组展单位应及时通知参展企业，并将参展企业所付</w:t>
            </w:r>
            <w:r>
              <w:rPr>
                <w:spacing w:val="-1"/>
              </w:rPr>
              <w:t>费用扣除已支出的费用后全部退回。</w:t>
            </w:r>
          </w:p>
          <w:p w14:paraId="6D133FDA">
            <w:pPr>
              <w:pStyle w:val="6"/>
              <w:spacing w:line="201" w:lineRule="exact"/>
              <w:jc w:val="right"/>
            </w:pPr>
            <w:r>
              <w:rPr>
                <w:rFonts w:ascii="Times New Roman" w:hAnsi="Times New Roman" w:eastAsia="Times New Roman" w:cs="Times New Roman"/>
                <w:spacing w:val="-2"/>
              </w:rPr>
              <w:t>8</w:t>
            </w:r>
            <w:r>
              <w:rPr>
                <w:rFonts w:ascii="Times New Roman" w:hAnsi="Times New Roman" w:eastAsia="Times New Roman" w:cs="Times New Roman"/>
                <w:spacing w:val="-27"/>
              </w:rPr>
              <w:t xml:space="preserve"> </w:t>
            </w:r>
            <w:r>
              <w:rPr>
                <w:spacing w:val="-2"/>
              </w:rPr>
              <w:t>、以上约定作为组展单位与参展单位之间达成的合同，经双方签字盖章</w:t>
            </w:r>
            <w:r>
              <w:rPr>
                <w:spacing w:val="-3"/>
              </w:rPr>
              <w:t>后生效。此表传真件与原件具有同等效力。</w:t>
            </w:r>
          </w:p>
        </w:tc>
      </w:tr>
      <w:tr w14:paraId="1C0163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8" w:hRule="atLeast"/>
        </w:trPr>
        <w:tc>
          <w:tcPr>
            <w:tcW w:w="4498" w:type="dxa"/>
            <w:gridSpan w:val="3"/>
            <w:vAlign w:val="top"/>
          </w:tcPr>
          <w:p w14:paraId="536FE222">
            <w:pPr>
              <w:pStyle w:val="6"/>
              <w:spacing w:before="29" w:line="200" w:lineRule="auto"/>
              <w:ind w:left="7"/>
            </w:pPr>
            <w:r>
              <w:rPr>
                <w:spacing w:val="-1"/>
              </w:rPr>
              <w:t>参展单位确认章</w:t>
            </w:r>
          </w:p>
          <w:p w14:paraId="7C5040A4">
            <w:pPr>
              <w:spacing w:line="257" w:lineRule="auto"/>
              <w:rPr>
                <w:rFonts w:ascii="Arial"/>
                <w:sz w:val="21"/>
              </w:rPr>
            </w:pPr>
          </w:p>
          <w:p w14:paraId="58A15611">
            <w:pPr>
              <w:spacing w:line="257" w:lineRule="auto"/>
              <w:rPr>
                <w:rFonts w:ascii="Arial"/>
                <w:sz w:val="21"/>
              </w:rPr>
            </w:pPr>
          </w:p>
          <w:p w14:paraId="7F68CE4E">
            <w:pPr>
              <w:pStyle w:val="6"/>
              <w:spacing w:before="77" w:line="200" w:lineRule="auto"/>
              <w:ind w:left="1990"/>
            </w:pPr>
            <w:r>
              <w:rPr>
                <w:spacing w:val="-2"/>
              </w:rPr>
              <w:t>年       月</w:t>
            </w:r>
            <w:r>
              <w:rPr>
                <w:spacing w:val="3"/>
              </w:rPr>
              <w:t xml:space="preserve">     </w:t>
            </w:r>
            <w:r>
              <w:rPr>
                <w:spacing w:val="-2"/>
              </w:rPr>
              <w:t>日</w:t>
            </w:r>
          </w:p>
        </w:tc>
        <w:tc>
          <w:tcPr>
            <w:tcW w:w="4517" w:type="dxa"/>
            <w:gridSpan w:val="2"/>
            <w:vAlign w:val="top"/>
          </w:tcPr>
          <w:p w14:paraId="2903473A">
            <w:pPr>
              <w:pStyle w:val="6"/>
              <w:spacing w:before="28" w:line="201" w:lineRule="auto"/>
              <w:ind w:left="5"/>
            </w:pPr>
            <w:r>
              <w:rPr>
                <w:spacing w:val="-1"/>
              </w:rPr>
              <w:t>组展单位确认章</w:t>
            </w:r>
          </w:p>
          <w:p w14:paraId="13E4FFD2">
            <w:pPr>
              <w:spacing w:line="256" w:lineRule="auto"/>
              <w:rPr>
                <w:rFonts w:ascii="Arial"/>
                <w:sz w:val="21"/>
              </w:rPr>
            </w:pPr>
          </w:p>
          <w:p w14:paraId="25989288">
            <w:pPr>
              <w:spacing w:line="257" w:lineRule="auto"/>
              <w:rPr>
                <w:rFonts w:ascii="Arial"/>
                <w:sz w:val="21"/>
              </w:rPr>
            </w:pPr>
          </w:p>
          <w:p w14:paraId="097EDEC6">
            <w:pPr>
              <w:pStyle w:val="6"/>
              <w:spacing w:before="78" w:line="200" w:lineRule="auto"/>
              <w:ind w:left="2527"/>
            </w:pPr>
            <w:r>
              <w:rPr>
                <w:spacing w:val="-4"/>
              </w:rPr>
              <w:t>年</w:t>
            </w:r>
            <w:r>
              <w:rPr>
                <w:spacing w:val="8"/>
              </w:rPr>
              <w:t xml:space="preserve">    </w:t>
            </w:r>
            <w:r>
              <w:rPr>
                <w:spacing w:val="-4"/>
              </w:rPr>
              <w:t>月</w:t>
            </w:r>
            <w:r>
              <w:rPr>
                <w:spacing w:val="3"/>
              </w:rPr>
              <w:t xml:space="preserve">     </w:t>
            </w:r>
            <w:r>
              <w:rPr>
                <w:spacing w:val="-4"/>
              </w:rPr>
              <w:t>日</w:t>
            </w:r>
          </w:p>
        </w:tc>
      </w:tr>
    </w:tbl>
    <w:p w14:paraId="44E833C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3E6122"/>
    <w:rsid w:val="485C7545"/>
    <w:rsid w:val="513E61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微软雅黑" w:hAnsi="微软雅黑" w:eastAsia="微软雅黑" w:cs="微软雅黑"/>
      <w:sz w:val="18"/>
      <w:szCs w:val="18"/>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2026-03-24T01:51:00Z</dcterms:created>
  <dc:creator>煖煖</dc:creator>
  <cp:lastModifiedBy>煖煖</cp:lastModifiedBy>
  <dcterms:modified xsi:type="dcterms:W3CDTF">2026-03-24T01:59:57Z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7E8225C35F3A4B5C925804097BFAF827_13</vt:lpwstr>
  </property>
  <property fmtid="{D5CDD505-2E9C-101B-9397-08002B2CF9AE}" pid="4" name="KSOTemplateDocerSaveRecord">
    <vt:lpwstr>eyJoZGlkIjoiMjEzZTBlZjc2OWUxZjg5ZTliMDU5YjY2ZTQ0NzFlZjkiLCJ1c2VySWQiOiIzNDQ1NDQ1OTEifQ==</vt:lpwstr>
  </property>
</Properties>
</file>