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关于做好</w:t>
      </w:r>
      <w:r>
        <w:rPr>
          <w:rFonts w:hint="eastAsia"/>
          <w:b/>
          <w:bCs/>
          <w:sz w:val="44"/>
          <w:szCs w:val="44"/>
          <w:lang w:val="en-US" w:eastAsia="zh-CN"/>
        </w:rPr>
        <w:t>2016年2季度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老人津贴发放动态管理的通知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各乡（镇）、聚鑫开发区、社区管理中心、东宝新村办事处民政办：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为确保民生资金有效使用，避免出现老人津贴发放出现漏报和冒领现象，进一步做好2016年2季度老人津贴发放动态管理工作，特通知如下：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范围，80周岁以上享受津贴人员。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对享受老人津贴的老年人、各民政办要认真复查，及时填报“增减表”。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对89周岁进90岁，99周岁进100岁以上的，各乡（镇）民政办要认真审查及时填报，《高龄老人生活补贴申请审批表》。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对于失去联系的老人，在“增减表”上注明，局里采取暂时停止发放措施，待老人信息反馈后，老人需要提供现住地政府出示的老人健在证明，方可予以补发，否则视为死亡予以取消。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如果没有发生增减情况，各乡镇民政办，要在“增减表”上注明盖章按时上报到县老龄办。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今后各季度动态管理，按此通知实施，不再另行通知。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每季度向县老龄办报“增减表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时间不变。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通化县老龄工作委员会办公室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2016年5月18日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692751">
    <w:nsid w:val="563AC78F"/>
    <w:multiLevelType w:val="singleLevel"/>
    <w:tmpl w:val="563AC78F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466927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706EB"/>
    <w:rsid w:val="02641DFB"/>
    <w:rsid w:val="11476D4D"/>
    <w:rsid w:val="14E07884"/>
    <w:rsid w:val="18022958"/>
    <w:rsid w:val="18FE13D2"/>
    <w:rsid w:val="1C4B6079"/>
    <w:rsid w:val="21E706EB"/>
    <w:rsid w:val="26D90158"/>
    <w:rsid w:val="312A5D2B"/>
    <w:rsid w:val="32F01463"/>
    <w:rsid w:val="359031D5"/>
    <w:rsid w:val="68DD02D6"/>
    <w:rsid w:val="75F1584B"/>
    <w:rsid w:val="7BC842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2015-11-05T02:56:00Z</dcterms:created>
  <dc:creator>Administrator</dc:creator>
  <cp:lastModifiedBy>Administrator</cp:lastModifiedBy>
  <cp:lastPrinted>2016-02-29T02:42:00Z</cp:lastPrinted>
  <dcterms:modified xsi:type="dcterms:W3CDTF">2016-05-18T01:13:29Z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